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F79A2" w14:textId="5A1CCB1B" w:rsidR="00B339BD" w:rsidRDefault="00B339BD" w:rsidP="00B339BD">
      <w:pPr>
        <w:pStyle w:val="Liste"/>
        <w:rPr>
          <w:b/>
          <w:sz w:val="28"/>
          <w:szCs w:val="28"/>
        </w:rPr>
      </w:pPr>
      <w:r w:rsidRPr="006772B3">
        <w:rPr>
          <w:b/>
          <w:sz w:val="28"/>
          <w:szCs w:val="28"/>
        </w:rPr>
        <w:t>Innkalling til</w:t>
      </w:r>
      <w:r>
        <w:rPr>
          <w:b/>
          <w:sz w:val="28"/>
          <w:szCs w:val="28"/>
        </w:rPr>
        <w:t xml:space="preserve"> møte i Bestillerforum </w:t>
      </w:r>
      <w:r w:rsidRPr="00B301C0">
        <w:rPr>
          <w:b/>
          <w:sz w:val="28"/>
          <w:szCs w:val="28"/>
        </w:rPr>
        <w:t>RHF</w:t>
      </w:r>
      <w:r w:rsidR="00CC7833" w:rsidRPr="00B301C0">
        <w:rPr>
          <w:b/>
          <w:sz w:val="28"/>
          <w:szCs w:val="28"/>
        </w:rPr>
        <w:t xml:space="preserve"> </w:t>
      </w:r>
      <w:r w:rsidR="00490A9A" w:rsidRPr="00B301C0">
        <w:rPr>
          <w:b/>
          <w:sz w:val="28"/>
          <w:szCs w:val="28"/>
        </w:rPr>
        <w:t xml:space="preserve">- </w:t>
      </w:r>
      <w:r w:rsidR="00B301C0" w:rsidRPr="00B301C0">
        <w:rPr>
          <w:rFonts w:ascii="Calibri-Bold" w:hAnsi="Calibri-Bold" w:cs="Calibri-Bold"/>
          <w:b/>
          <w:bCs/>
          <w:sz w:val="28"/>
          <w:szCs w:val="28"/>
        </w:rPr>
        <w:t>nettversjon</w:t>
      </w:r>
    </w:p>
    <w:p w14:paraId="00F9F699" w14:textId="77777777" w:rsidR="00B339BD" w:rsidRDefault="00B339BD" w:rsidP="00B339BD">
      <w:pPr>
        <w:pStyle w:val="Liste"/>
      </w:pPr>
    </w:p>
    <w:p w14:paraId="10760EA5" w14:textId="065472BB" w:rsidR="00221133" w:rsidRPr="00754B5F" w:rsidRDefault="00B339BD" w:rsidP="00B339BD">
      <w:pPr>
        <w:pStyle w:val="Liste"/>
        <w:rPr>
          <w:b/>
        </w:rPr>
      </w:pPr>
      <w:r w:rsidRPr="00754B5F">
        <w:rPr>
          <w:b/>
        </w:rPr>
        <w:t xml:space="preserve">Sted: </w:t>
      </w:r>
      <w:r w:rsidRPr="00754B5F">
        <w:rPr>
          <w:b/>
        </w:rPr>
        <w:tab/>
      </w:r>
      <w:r w:rsidRPr="00754B5F">
        <w:rPr>
          <w:b/>
        </w:rPr>
        <w:tab/>
      </w:r>
      <w:r w:rsidR="00F217B7" w:rsidRPr="00754B5F">
        <w:rPr>
          <w:b/>
        </w:rPr>
        <w:t>Helse Sør-Øst, Grev Wedels Plass 5, Oslo</w:t>
      </w:r>
    </w:p>
    <w:p w14:paraId="1C1C993A" w14:textId="167301C7" w:rsidR="00B339BD" w:rsidRPr="00754B5F" w:rsidRDefault="008057B1" w:rsidP="00B339BD">
      <w:pPr>
        <w:pStyle w:val="Liste"/>
        <w:rPr>
          <w:b/>
        </w:rPr>
      </w:pPr>
      <w:r w:rsidRPr="00754B5F">
        <w:rPr>
          <w:b/>
        </w:rPr>
        <w:t xml:space="preserve">Tidspunkt: </w:t>
      </w:r>
      <w:r w:rsidRPr="00754B5F">
        <w:rPr>
          <w:b/>
        </w:rPr>
        <w:tab/>
      </w:r>
      <w:r w:rsidR="00056D21" w:rsidRPr="00754B5F">
        <w:rPr>
          <w:b/>
        </w:rPr>
        <w:t>Man</w:t>
      </w:r>
      <w:r w:rsidR="002C6098" w:rsidRPr="00754B5F">
        <w:rPr>
          <w:b/>
        </w:rPr>
        <w:t xml:space="preserve">dag </w:t>
      </w:r>
      <w:r w:rsidR="00157E32" w:rsidRPr="00754B5F">
        <w:rPr>
          <w:b/>
        </w:rPr>
        <w:t>31</w:t>
      </w:r>
      <w:r w:rsidR="00056D21" w:rsidRPr="00754B5F">
        <w:rPr>
          <w:b/>
        </w:rPr>
        <w:t xml:space="preserve">. </w:t>
      </w:r>
      <w:r w:rsidR="00F1423B" w:rsidRPr="00754B5F">
        <w:rPr>
          <w:b/>
        </w:rPr>
        <w:t>august</w:t>
      </w:r>
      <w:r w:rsidR="00E4601A" w:rsidRPr="00754B5F">
        <w:rPr>
          <w:b/>
        </w:rPr>
        <w:t xml:space="preserve"> k</w:t>
      </w:r>
      <w:r w:rsidR="002A35D5" w:rsidRPr="00754B5F">
        <w:rPr>
          <w:b/>
        </w:rPr>
        <w:t xml:space="preserve">l. </w:t>
      </w:r>
      <w:r w:rsidR="00754B5F" w:rsidRPr="00754B5F">
        <w:rPr>
          <w:b/>
        </w:rPr>
        <w:t>08</w:t>
      </w:r>
      <w:r w:rsidR="00221133" w:rsidRPr="00754B5F">
        <w:rPr>
          <w:b/>
        </w:rPr>
        <w:t>:</w:t>
      </w:r>
      <w:r w:rsidR="00E21D3F">
        <w:rPr>
          <w:b/>
        </w:rPr>
        <w:t>2</w:t>
      </w:r>
      <w:r w:rsidR="007A617C" w:rsidRPr="00754B5F">
        <w:rPr>
          <w:b/>
        </w:rPr>
        <w:t>5</w:t>
      </w:r>
      <w:r w:rsidR="00221133" w:rsidRPr="00754B5F">
        <w:rPr>
          <w:b/>
        </w:rPr>
        <w:t xml:space="preserve"> </w:t>
      </w:r>
      <w:r w:rsidR="002A35D5" w:rsidRPr="00754B5F">
        <w:rPr>
          <w:b/>
        </w:rPr>
        <w:t>-</w:t>
      </w:r>
      <w:r w:rsidR="00221133" w:rsidRPr="00754B5F">
        <w:rPr>
          <w:b/>
        </w:rPr>
        <w:t xml:space="preserve"> </w:t>
      </w:r>
      <w:r w:rsidR="00754B5F" w:rsidRPr="00754B5F">
        <w:rPr>
          <w:b/>
        </w:rPr>
        <w:t>09</w:t>
      </w:r>
      <w:r w:rsidR="002A35D5" w:rsidRPr="00754B5F">
        <w:rPr>
          <w:b/>
        </w:rPr>
        <w:t>:</w:t>
      </w:r>
      <w:r w:rsidR="00E21D3F">
        <w:rPr>
          <w:b/>
        </w:rPr>
        <w:t>2</w:t>
      </w:r>
      <w:r w:rsidR="007A617C" w:rsidRPr="00754B5F">
        <w:rPr>
          <w:b/>
        </w:rPr>
        <w:t>5</w:t>
      </w:r>
    </w:p>
    <w:p w14:paraId="3435DDE3" w14:textId="77777777" w:rsidR="00347691" w:rsidRPr="00754B5F" w:rsidRDefault="00347691" w:rsidP="00347691">
      <w:pPr>
        <w:pStyle w:val="Liste"/>
      </w:pPr>
      <w:proofErr w:type="gramStart"/>
      <w:r w:rsidRPr="00754B5F">
        <w:rPr>
          <w:b/>
        </w:rPr>
        <w:t>Deltakere</w:t>
      </w:r>
      <w:r w:rsidRPr="00754B5F">
        <w:t xml:space="preserve">:   </w:t>
      </w:r>
      <w:proofErr w:type="gramEnd"/>
      <w:r w:rsidRPr="00754B5F">
        <w:t xml:space="preserve">  </w:t>
      </w:r>
      <w:r w:rsidRPr="00754B5F">
        <w:tab/>
      </w:r>
      <w:r w:rsidRPr="00754B5F">
        <w:rPr>
          <w:sz w:val="20"/>
        </w:rPr>
        <w:t xml:space="preserve">Helse Nord RHF v/Leder i Bestillerforum RHF Fagdirektør </w:t>
      </w:r>
      <w:r w:rsidRPr="00754B5F">
        <w:rPr>
          <w:sz w:val="20"/>
          <w:szCs w:val="20"/>
        </w:rPr>
        <w:t>Geir Tollåli</w:t>
      </w:r>
      <w:r w:rsidRPr="00754B5F">
        <w:rPr>
          <w:sz w:val="20"/>
        </w:rPr>
        <w:t xml:space="preserve"> </w:t>
      </w:r>
    </w:p>
    <w:p w14:paraId="118E2EBA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 w:rsidRPr="00754B5F">
        <w:rPr>
          <w:sz w:val="20"/>
          <w:szCs w:val="20"/>
        </w:rPr>
        <w:t>Helse Sør-Øst RHF v/ Fagdirektør Jan Frich</w:t>
      </w:r>
    </w:p>
    <w:p w14:paraId="16A34BB5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 xml:space="preserve">Helse Vest RHF v/Fagdirektør </w:t>
      </w:r>
      <w:r>
        <w:rPr>
          <w:sz w:val="20"/>
        </w:rPr>
        <w:t>Baard-Christian Schem</w:t>
      </w:r>
    </w:p>
    <w:p w14:paraId="119C2E71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Helse Midt-Norge RHF v/ Fagdirektør Henrik An</w:t>
      </w:r>
      <w:bookmarkStart w:id="0" w:name="_GoBack"/>
      <w:bookmarkEnd w:id="0"/>
      <w:r>
        <w:rPr>
          <w:sz w:val="20"/>
          <w:szCs w:val="20"/>
        </w:rPr>
        <w:t>dreas Sandbu</w:t>
      </w:r>
    </w:p>
    <w:p w14:paraId="2FAE726A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Helsedirektoratet v/ Seniorrådgiver Ingvild Grendstad</w:t>
      </w:r>
    </w:p>
    <w:p w14:paraId="52682808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Helsedirektoratet v/ Seniorrådgiver Hege Wang</w:t>
      </w:r>
    </w:p>
    <w:p w14:paraId="00D4A319" w14:textId="77777777" w:rsidR="00347691" w:rsidRDefault="00347691" w:rsidP="00347691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 xml:space="preserve">Folkehelseinstituttet v/ Avdelingsdirektør Øyvind </w:t>
      </w:r>
      <w:proofErr w:type="spellStart"/>
      <w:r>
        <w:rPr>
          <w:sz w:val="20"/>
          <w:szCs w:val="20"/>
        </w:rPr>
        <w:t>Melien</w:t>
      </w:r>
      <w:proofErr w:type="spellEnd"/>
    </w:p>
    <w:p w14:paraId="7881AC54" w14:textId="77777777" w:rsidR="00347691" w:rsidRDefault="00347691" w:rsidP="00347691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Folkehelseinstituttet v/ Områdedirektør Trygve Ottersen</w:t>
      </w:r>
    </w:p>
    <w:p w14:paraId="21BCFFD7" w14:textId="77777777" w:rsidR="00347691" w:rsidRDefault="00347691" w:rsidP="00347691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Statens legemiddelverk v/Enhetsleder Elisabeth Bryn</w:t>
      </w:r>
    </w:p>
    <w:p w14:paraId="6AAF9AB8" w14:textId="324DF010" w:rsidR="00347691" w:rsidRDefault="00347691" w:rsidP="00347691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Statens legemiddelverk v/</w:t>
      </w:r>
      <w:r w:rsidRPr="00495CA6">
        <w:rPr>
          <w:sz w:val="20"/>
          <w:szCs w:val="20"/>
        </w:rPr>
        <w:t xml:space="preserve"> Seniorrådgiver </w:t>
      </w:r>
      <w:r w:rsidR="008D2559">
        <w:rPr>
          <w:sz w:val="20"/>
          <w:szCs w:val="20"/>
        </w:rPr>
        <w:t>Anette Grøvan</w:t>
      </w:r>
    </w:p>
    <w:p w14:paraId="6DCF66D9" w14:textId="77777777" w:rsidR="00347691" w:rsidRDefault="00347691" w:rsidP="00347691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 xml:space="preserve">Statens strålevern v/ Seksjonssjef Ingrid Espe </w:t>
      </w:r>
      <w:proofErr w:type="spellStart"/>
      <w:r>
        <w:rPr>
          <w:sz w:val="20"/>
          <w:szCs w:val="20"/>
        </w:rPr>
        <w:t>Heikkilä</w:t>
      </w:r>
      <w:proofErr w:type="spellEnd"/>
    </w:p>
    <w:p w14:paraId="48A98326" w14:textId="77777777" w:rsidR="00347691" w:rsidRDefault="00347691" w:rsidP="00347691">
      <w:pPr>
        <w:pStyle w:val="Liste"/>
        <w:ind w:left="849" w:firstLine="567"/>
      </w:pPr>
      <w:r>
        <w:rPr>
          <w:sz w:val="20"/>
          <w:szCs w:val="20"/>
        </w:rPr>
        <w:t xml:space="preserve">Sykehusinnkjøp HF, v/ </w:t>
      </w:r>
      <w:r>
        <w:rPr>
          <w:color w:val="000000"/>
          <w:sz w:val="20"/>
          <w:szCs w:val="20"/>
          <w:lang w:eastAsia="nb-NO"/>
        </w:rPr>
        <w:t xml:space="preserve">Avdelingsleder </w:t>
      </w:r>
      <w:r>
        <w:rPr>
          <w:sz w:val="20"/>
          <w:szCs w:val="20"/>
        </w:rPr>
        <w:t>Runar Skarsvåg</w:t>
      </w:r>
    </w:p>
    <w:p w14:paraId="2A192D6F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Sykehusinnkjøp HF, divisjon legemidler v/ fagsjef Asbjørn Mack</w:t>
      </w:r>
    </w:p>
    <w:p w14:paraId="22F0D2FE" w14:textId="77777777" w:rsidR="00347691" w:rsidRDefault="00347691" w:rsidP="00347691">
      <w:pPr>
        <w:pStyle w:val="Liste"/>
        <w:ind w:left="1557"/>
        <w:rPr>
          <w:sz w:val="20"/>
          <w:szCs w:val="20"/>
        </w:rPr>
      </w:pPr>
      <w:r>
        <w:rPr>
          <w:sz w:val="20"/>
          <w:szCs w:val="20"/>
        </w:rPr>
        <w:t xml:space="preserve">   Helse Sør-Øst RHF, v/ Spesialrådgiver Michael Vester</w:t>
      </w:r>
    </w:p>
    <w:p w14:paraId="0BDB21AF" w14:textId="1DDA4CC1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 xml:space="preserve">Helse Vest RHF v/ Rådgiver </w:t>
      </w:r>
      <w:r w:rsidR="00D47F56" w:rsidRPr="00D47F56">
        <w:rPr>
          <w:sz w:val="20"/>
          <w:szCs w:val="20"/>
        </w:rPr>
        <w:t>Håvard Loftheim</w:t>
      </w:r>
    </w:p>
    <w:p w14:paraId="70A7EE05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 xml:space="preserve">Helse Nord RHF v/ Rådgiver Hanne </w:t>
      </w:r>
      <w:proofErr w:type="spellStart"/>
      <w:r>
        <w:rPr>
          <w:sz w:val="20"/>
          <w:szCs w:val="20"/>
        </w:rPr>
        <w:t>Husom</w:t>
      </w:r>
      <w:proofErr w:type="spellEnd"/>
      <w:r>
        <w:rPr>
          <w:sz w:val="20"/>
          <w:szCs w:val="20"/>
        </w:rPr>
        <w:t xml:space="preserve"> Haukland</w:t>
      </w:r>
    </w:p>
    <w:p w14:paraId="75631F8A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Helse Midt-Norge RHF v/Seniorrådgiver</w:t>
      </w:r>
      <w:r>
        <w:rPr>
          <w:sz w:val="18"/>
          <w:szCs w:val="20"/>
        </w:rPr>
        <w:t xml:space="preserve"> </w:t>
      </w:r>
      <w:r>
        <w:rPr>
          <w:sz w:val="20"/>
          <w:szCs w:val="20"/>
        </w:rPr>
        <w:t>Gunn Fredriksen</w:t>
      </w:r>
    </w:p>
    <w:p w14:paraId="76BDD65C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</w:p>
    <w:p w14:paraId="6BD5708B" w14:textId="77777777" w:rsidR="00347691" w:rsidRDefault="00347691" w:rsidP="00347691">
      <w:pPr>
        <w:pStyle w:val="Liste"/>
        <w:ind w:left="1557"/>
        <w:rPr>
          <w:sz w:val="20"/>
          <w:szCs w:val="20"/>
        </w:rPr>
      </w:pPr>
    </w:p>
    <w:p w14:paraId="2D8F1669" w14:textId="40557BC0" w:rsidR="00347691" w:rsidRDefault="00347691" w:rsidP="00B0345D">
      <w:pPr>
        <w:pStyle w:val="Liste"/>
        <w:rPr>
          <w:sz w:val="20"/>
          <w:szCs w:val="20"/>
        </w:rPr>
      </w:pPr>
      <w:r>
        <w:rPr>
          <w:b/>
        </w:rPr>
        <w:t>Kopi:</w:t>
      </w:r>
      <w:r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ab/>
        <w:t xml:space="preserve">Randi </w:t>
      </w:r>
      <w:proofErr w:type="spellStart"/>
      <w:r>
        <w:rPr>
          <w:sz w:val="20"/>
          <w:szCs w:val="20"/>
        </w:rPr>
        <w:t>Midtgard</w:t>
      </w:r>
      <w:proofErr w:type="spellEnd"/>
      <w:r>
        <w:rPr>
          <w:sz w:val="20"/>
          <w:szCs w:val="20"/>
        </w:rPr>
        <w:t xml:space="preserve"> Spørck, fagdirektørsekretariatet, Helse Nord RHF</w:t>
      </w:r>
    </w:p>
    <w:p w14:paraId="785C0C7F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 xml:space="preserve">Barbra Schjoldager Frisvold, Sekretariatet Nye metoder </w:t>
      </w:r>
    </w:p>
    <w:p w14:paraId="7E585B0B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Ellen Nilsen, Sekretariatet Nye metoder</w:t>
      </w:r>
    </w:p>
    <w:p w14:paraId="1EA9BF64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Helene Örthagen, Sekretariatet Nye metoder</w:t>
      </w:r>
    </w:p>
    <w:p w14:paraId="712025AF" w14:textId="77777777" w:rsidR="00347691" w:rsidRDefault="00347691" w:rsidP="0034769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Karianne Mollan Tvedt, Sekretariatet Nye metoder</w:t>
      </w:r>
    </w:p>
    <w:p w14:paraId="2FEEB4DC" w14:textId="77777777" w:rsidR="00CB087C" w:rsidRDefault="00CB087C" w:rsidP="007C3982">
      <w:pPr>
        <w:pStyle w:val="Liste"/>
        <w:ind w:left="0" w:firstLine="0"/>
      </w:pPr>
    </w:p>
    <w:p w14:paraId="739D2C8B" w14:textId="77777777" w:rsidR="00127B04" w:rsidRPr="00127B04" w:rsidRDefault="00650154" w:rsidP="001C0307">
      <w:pPr>
        <w:pStyle w:val="Overskrift2"/>
      </w:pPr>
      <w:r>
        <w:t>A</w:t>
      </w:r>
      <w:r w:rsidR="00127B04" w:rsidRPr="00A53035">
        <w:t>genda:</w:t>
      </w:r>
    </w:p>
    <w:p w14:paraId="6FC2BB6B" w14:textId="77777777" w:rsidR="00315BD3" w:rsidRPr="00A45143" w:rsidRDefault="00315BD3" w:rsidP="00B0738D">
      <w:pPr>
        <w:pStyle w:val="Brdtekst"/>
        <w:rPr>
          <w:rFonts w:ascii="Garamond" w:hAnsi="Garamond"/>
        </w:rPr>
      </w:pPr>
      <w:r w:rsidRPr="00A45143">
        <w:rPr>
          <w:rFonts w:ascii="Garamond" w:hAnsi="Garamond"/>
        </w:rPr>
        <w:t>Velkommen</w:t>
      </w:r>
      <w:r w:rsidR="0092481B" w:rsidRPr="00A45143">
        <w:rPr>
          <w:rFonts w:ascii="Garamond" w:hAnsi="Garamond"/>
        </w:rPr>
        <w:t xml:space="preserve"> v/leder av Bestillerforum RHF</w:t>
      </w:r>
      <w:r w:rsidR="0045640A" w:rsidRPr="00A45143">
        <w:rPr>
          <w:rFonts w:ascii="Garamond" w:hAnsi="Garamond"/>
        </w:rPr>
        <w:t xml:space="preserve"> </w:t>
      </w:r>
      <w:r w:rsidR="0092481B" w:rsidRPr="00A45143">
        <w:rPr>
          <w:rFonts w:ascii="Garamond" w:hAnsi="Garamond"/>
        </w:rPr>
        <w:t xml:space="preserve">Fagdirektør </w:t>
      </w:r>
      <w:r w:rsidR="00B339BD">
        <w:rPr>
          <w:rFonts w:ascii="Garamond" w:hAnsi="Garamond"/>
        </w:rPr>
        <w:t>Geir Tollåli</w:t>
      </w:r>
    </w:p>
    <w:p w14:paraId="4850F76A" w14:textId="6911C353" w:rsidR="00FB3DEC" w:rsidRPr="002D4189" w:rsidRDefault="00F125E2" w:rsidP="00FB3DEC">
      <w:pPr>
        <w:pStyle w:val="Default"/>
        <w:rPr>
          <w:rFonts w:ascii="Garamond" w:hAnsi="Garamond"/>
          <w:sz w:val="22"/>
          <w:szCs w:val="22"/>
        </w:rPr>
      </w:pPr>
      <w:r w:rsidRPr="00577677">
        <w:rPr>
          <w:rFonts w:ascii="Garamond" w:hAnsi="Garamond"/>
          <w:sz w:val="22"/>
          <w:szCs w:val="22"/>
        </w:rPr>
        <w:t xml:space="preserve">Sak </w:t>
      </w:r>
      <w:r w:rsidR="00F217B7">
        <w:rPr>
          <w:rFonts w:ascii="Garamond" w:hAnsi="Garamond"/>
          <w:sz w:val="22"/>
          <w:szCs w:val="22"/>
        </w:rPr>
        <w:t>115</w:t>
      </w:r>
      <w:r w:rsidRPr="00577677">
        <w:rPr>
          <w:rFonts w:ascii="Garamond" w:hAnsi="Garamond"/>
          <w:sz w:val="22"/>
          <w:szCs w:val="22"/>
        </w:rPr>
        <w:t>-</w:t>
      </w:r>
      <w:r w:rsidR="00A94230">
        <w:rPr>
          <w:rFonts w:ascii="Garamond" w:hAnsi="Garamond"/>
          <w:sz w:val="22"/>
          <w:szCs w:val="22"/>
        </w:rPr>
        <w:t>20</w:t>
      </w:r>
      <w:r w:rsidRPr="00577677">
        <w:rPr>
          <w:rFonts w:ascii="Garamond" w:hAnsi="Garamond"/>
          <w:sz w:val="22"/>
          <w:szCs w:val="22"/>
        </w:rPr>
        <w:tab/>
      </w:r>
      <w:r w:rsidR="00094739">
        <w:rPr>
          <w:rFonts w:ascii="Garamond" w:hAnsi="Garamond"/>
          <w:sz w:val="22"/>
          <w:szCs w:val="22"/>
        </w:rPr>
        <w:t xml:space="preserve">Protokoll </w:t>
      </w:r>
      <w:r w:rsidR="00FB3DEC">
        <w:rPr>
          <w:rFonts w:ascii="Garamond" w:hAnsi="Garamond"/>
          <w:sz w:val="22"/>
          <w:szCs w:val="22"/>
        </w:rPr>
        <w:t xml:space="preserve">fra møte </w:t>
      </w:r>
      <w:r w:rsidR="001A6D21">
        <w:rPr>
          <w:rFonts w:ascii="Garamond" w:hAnsi="Garamond"/>
          <w:sz w:val="22"/>
          <w:szCs w:val="22"/>
        </w:rPr>
        <w:t>2</w:t>
      </w:r>
      <w:r w:rsidR="00F1423B">
        <w:rPr>
          <w:rFonts w:ascii="Garamond" w:hAnsi="Garamond"/>
          <w:sz w:val="22"/>
          <w:szCs w:val="22"/>
        </w:rPr>
        <w:t>2</w:t>
      </w:r>
      <w:r w:rsidR="00FB3DEC">
        <w:rPr>
          <w:rFonts w:ascii="Garamond" w:hAnsi="Garamond"/>
          <w:sz w:val="22"/>
          <w:szCs w:val="22"/>
        </w:rPr>
        <w:t xml:space="preserve">. </w:t>
      </w:r>
      <w:r w:rsidR="00F1423B">
        <w:rPr>
          <w:rFonts w:ascii="Garamond" w:hAnsi="Garamond"/>
          <w:sz w:val="22"/>
          <w:szCs w:val="22"/>
        </w:rPr>
        <w:t>juni</w:t>
      </w:r>
      <w:r w:rsidR="002D4189">
        <w:rPr>
          <w:rFonts w:ascii="Garamond" w:hAnsi="Garamond"/>
          <w:sz w:val="22"/>
          <w:szCs w:val="22"/>
        </w:rPr>
        <w:t xml:space="preserve"> </w:t>
      </w:r>
      <w:r w:rsidR="00E755F8">
        <w:rPr>
          <w:rFonts w:ascii="Garamond" w:hAnsi="Garamond"/>
          <w:sz w:val="22"/>
          <w:szCs w:val="22"/>
        </w:rPr>
        <w:t>2020</w:t>
      </w:r>
      <w:r w:rsidR="00FB3DEC">
        <w:rPr>
          <w:rFonts w:ascii="Garamond" w:hAnsi="Garamond"/>
          <w:sz w:val="22"/>
          <w:szCs w:val="22"/>
        </w:rPr>
        <w:t xml:space="preserve">. </w:t>
      </w:r>
      <w:r w:rsidR="00FB3DEC" w:rsidRPr="002D4189">
        <w:rPr>
          <w:rFonts w:ascii="Garamond" w:hAnsi="Garamond"/>
          <w:i/>
          <w:sz w:val="22"/>
          <w:szCs w:val="22"/>
        </w:rPr>
        <w:t xml:space="preserve">Til </w:t>
      </w:r>
      <w:r w:rsidR="0016278E" w:rsidRPr="002D4189">
        <w:rPr>
          <w:rFonts w:ascii="Garamond" w:hAnsi="Garamond"/>
          <w:i/>
          <w:sz w:val="22"/>
          <w:szCs w:val="22"/>
        </w:rPr>
        <w:t>godkjenning</w:t>
      </w:r>
      <w:r w:rsidR="0062056A" w:rsidRPr="002D4189">
        <w:rPr>
          <w:rFonts w:ascii="Garamond" w:hAnsi="Garamond"/>
          <w:i/>
          <w:sz w:val="22"/>
          <w:szCs w:val="22"/>
        </w:rPr>
        <w:t>.</w:t>
      </w:r>
      <w:r w:rsidR="0030405D" w:rsidRPr="002D4189">
        <w:rPr>
          <w:rFonts w:ascii="Garamond" w:hAnsi="Garamond"/>
          <w:sz w:val="22"/>
          <w:szCs w:val="22"/>
        </w:rPr>
        <w:t xml:space="preserve"> </w:t>
      </w:r>
    </w:p>
    <w:p w14:paraId="4D98ABC5" w14:textId="5997AA75" w:rsidR="00A94230" w:rsidRDefault="00A94230" w:rsidP="00FB3DEC">
      <w:pPr>
        <w:pStyle w:val="Default"/>
        <w:rPr>
          <w:rFonts w:ascii="Garamond" w:hAnsi="Garamond"/>
          <w:sz w:val="22"/>
          <w:szCs w:val="22"/>
        </w:rPr>
      </w:pPr>
    </w:p>
    <w:p w14:paraId="2A73405E" w14:textId="36632A34" w:rsidR="0022098B" w:rsidRPr="002D4189" w:rsidRDefault="00F217B7" w:rsidP="0022098B">
      <w:pPr>
        <w:pStyle w:val="Default"/>
        <w:ind w:left="1410" w:hanging="141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Sak 116-20</w:t>
      </w:r>
      <w:r>
        <w:rPr>
          <w:rFonts w:ascii="Garamond" w:hAnsi="Garamond"/>
          <w:sz w:val="22"/>
          <w:szCs w:val="22"/>
        </w:rPr>
        <w:tab/>
        <w:t xml:space="preserve">Forslag: ID2020_033 </w:t>
      </w:r>
      <w:proofErr w:type="spellStart"/>
      <w:r w:rsidR="0022098B" w:rsidRPr="0022098B">
        <w:rPr>
          <w:rFonts w:ascii="Garamond" w:hAnsi="Garamond"/>
          <w:sz w:val="22"/>
          <w:szCs w:val="22"/>
        </w:rPr>
        <w:t>Ibrutinib</w:t>
      </w:r>
      <w:proofErr w:type="spellEnd"/>
      <w:r w:rsidR="0022098B" w:rsidRPr="0022098B">
        <w:rPr>
          <w:rFonts w:ascii="Garamond" w:hAnsi="Garamond"/>
          <w:sz w:val="22"/>
          <w:szCs w:val="22"/>
        </w:rPr>
        <w:t xml:space="preserve"> (</w:t>
      </w:r>
      <w:proofErr w:type="spellStart"/>
      <w:r w:rsidR="0022098B" w:rsidRPr="0022098B">
        <w:rPr>
          <w:rFonts w:ascii="Garamond" w:hAnsi="Garamond"/>
          <w:sz w:val="22"/>
          <w:szCs w:val="22"/>
        </w:rPr>
        <w:t>Imbruvica</w:t>
      </w:r>
      <w:proofErr w:type="spellEnd"/>
      <w:r w:rsidR="0022098B" w:rsidRPr="0022098B">
        <w:rPr>
          <w:rFonts w:ascii="Garamond" w:hAnsi="Garamond"/>
          <w:sz w:val="22"/>
          <w:szCs w:val="22"/>
        </w:rPr>
        <w:t>) i førstelinjebehandling ved ubehandlet kronisk lymfatisk leukemi (KLL) til pasienter med del</w:t>
      </w:r>
      <w:r w:rsidR="00AA2BE0">
        <w:rPr>
          <w:rFonts w:ascii="Garamond" w:hAnsi="Garamond"/>
          <w:sz w:val="22"/>
          <w:szCs w:val="22"/>
        </w:rPr>
        <w:t xml:space="preserve"> </w:t>
      </w:r>
      <w:r w:rsidR="0022098B" w:rsidRPr="0022098B">
        <w:rPr>
          <w:rFonts w:ascii="Garamond" w:hAnsi="Garamond"/>
          <w:sz w:val="22"/>
          <w:szCs w:val="22"/>
        </w:rPr>
        <w:t>(11q22) mutasjon</w:t>
      </w:r>
      <w:r>
        <w:rPr>
          <w:rFonts w:ascii="Garamond" w:hAnsi="Garamond"/>
          <w:sz w:val="22"/>
          <w:szCs w:val="22"/>
        </w:rPr>
        <w:t>.</w:t>
      </w:r>
      <w:r w:rsidRPr="00F217B7">
        <w:rPr>
          <w:rFonts w:ascii="Garamond" w:hAnsi="Garamond"/>
          <w:i/>
          <w:sz w:val="22"/>
          <w:szCs w:val="22"/>
        </w:rPr>
        <w:t xml:space="preserve"> Til drøfting.</w:t>
      </w:r>
    </w:p>
    <w:p w14:paraId="3519F727" w14:textId="402B6CA2" w:rsidR="00D0100D" w:rsidRDefault="00D0100D" w:rsidP="00256C1A">
      <w:pPr>
        <w:pStyle w:val="Default"/>
        <w:ind w:left="1410" w:hanging="1410"/>
        <w:rPr>
          <w:rFonts w:ascii="Garamond" w:hAnsi="Garamond"/>
          <w:sz w:val="22"/>
          <w:szCs w:val="22"/>
        </w:rPr>
      </w:pPr>
    </w:p>
    <w:p w14:paraId="2D8450C9" w14:textId="672C3628" w:rsidR="000A1869" w:rsidRDefault="00F217B7" w:rsidP="00256C1A">
      <w:pPr>
        <w:pStyle w:val="Default"/>
        <w:ind w:left="1410" w:hanging="141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Sak 117</w:t>
      </w:r>
      <w:r w:rsidR="00D0100D">
        <w:rPr>
          <w:rFonts w:ascii="Garamond" w:hAnsi="Garamond"/>
          <w:sz w:val="22"/>
          <w:szCs w:val="22"/>
        </w:rPr>
        <w:t>-20</w:t>
      </w:r>
      <w:r w:rsidR="00D0100D">
        <w:rPr>
          <w:rFonts w:ascii="Garamond" w:hAnsi="Garamond"/>
          <w:sz w:val="22"/>
          <w:szCs w:val="22"/>
        </w:rPr>
        <w:tab/>
        <w:t xml:space="preserve">Metodevarsel: </w:t>
      </w:r>
      <w:r w:rsidR="00876472">
        <w:rPr>
          <w:rFonts w:ascii="Garamond" w:hAnsi="Garamond"/>
          <w:sz w:val="22"/>
          <w:szCs w:val="22"/>
        </w:rPr>
        <w:t>ID2020_03</w:t>
      </w:r>
      <w:r>
        <w:rPr>
          <w:rFonts w:ascii="Garamond" w:hAnsi="Garamond"/>
          <w:sz w:val="22"/>
          <w:szCs w:val="22"/>
        </w:rPr>
        <w:t xml:space="preserve">8 </w:t>
      </w:r>
      <w:proofErr w:type="spellStart"/>
      <w:r w:rsidRPr="00F217B7">
        <w:rPr>
          <w:rFonts w:ascii="Garamond" w:hAnsi="Garamond"/>
          <w:sz w:val="22"/>
          <w:szCs w:val="22"/>
        </w:rPr>
        <w:t>Endovaskulært</w:t>
      </w:r>
      <w:proofErr w:type="spellEnd"/>
      <w:r w:rsidRPr="00F217B7">
        <w:rPr>
          <w:rFonts w:ascii="Garamond" w:hAnsi="Garamond"/>
          <w:sz w:val="22"/>
          <w:szCs w:val="22"/>
        </w:rPr>
        <w:t xml:space="preserve"> forankringssystem </w:t>
      </w:r>
      <w:r>
        <w:rPr>
          <w:rFonts w:ascii="Garamond" w:hAnsi="Garamond"/>
          <w:sz w:val="22"/>
          <w:szCs w:val="22"/>
        </w:rPr>
        <w:t>for p</w:t>
      </w:r>
      <w:r w:rsidRPr="00F217B7">
        <w:rPr>
          <w:rFonts w:ascii="Garamond" w:hAnsi="Garamond"/>
          <w:sz w:val="22"/>
          <w:szCs w:val="22"/>
        </w:rPr>
        <w:t>rofylaktisk eller terapeutisk b</w:t>
      </w:r>
      <w:r>
        <w:rPr>
          <w:rFonts w:ascii="Garamond" w:hAnsi="Garamond"/>
          <w:sz w:val="22"/>
          <w:szCs w:val="22"/>
        </w:rPr>
        <w:t xml:space="preserve">ruk ved aortaaneurismeoperasjon. </w:t>
      </w:r>
      <w:r w:rsidRPr="00F217B7">
        <w:rPr>
          <w:rFonts w:ascii="Garamond" w:hAnsi="Garamond"/>
          <w:i/>
          <w:sz w:val="22"/>
          <w:szCs w:val="22"/>
        </w:rPr>
        <w:t>Til drøfting.</w:t>
      </w:r>
      <w:r w:rsidR="00EA4351">
        <w:rPr>
          <w:rFonts w:ascii="Garamond" w:hAnsi="Garamond"/>
          <w:sz w:val="22"/>
          <w:szCs w:val="22"/>
        </w:rPr>
        <w:br/>
      </w:r>
    </w:p>
    <w:p w14:paraId="6B0385FA" w14:textId="4EA523E2" w:rsidR="00EA4351" w:rsidRDefault="00F217B7" w:rsidP="00256C1A">
      <w:pPr>
        <w:pStyle w:val="Default"/>
        <w:ind w:left="1410" w:hanging="141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Sak 118</w:t>
      </w:r>
      <w:r w:rsidR="00EA4351">
        <w:rPr>
          <w:rFonts w:ascii="Garamond" w:hAnsi="Garamond"/>
          <w:sz w:val="22"/>
          <w:szCs w:val="22"/>
        </w:rPr>
        <w:t>-20</w:t>
      </w:r>
      <w:r w:rsidR="00EA4351">
        <w:rPr>
          <w:rFonts w:ascii="Garamond" w:hAnsi="Garamond"/>
          <w:sz w:val="22"/>
          <w:szCs w:val="22"/>
        </w:rPr>
        <w:tab/>
        <w:t xml:space="preserve">Metodevarsel og </w:t>
      </w:r>
      <w:r>
        <w:rPr>
          <w:rFonts w:ascii="Garamond" w:hAnsi="Garamond"/>
          <w:sz w:val="22"/>
          <w:szCs w:val="22"/>
        </w:rPr>
        <w:t>f</w:t>
      </w:r>
      <w:r w:rsidR="00EA4351">
        <w:rPr>
          <w:rFonts w:ascii="Garamond" w:hAnsi="Garamond"/>
          <w:sz w:val="22"/>
          <w:szCs w:val="22"/>
        </w:rPr>
        <w:t>orslag: ID2020_039</w:t>
      </w:r>
      <w:r>
        <w:t xml:space="preserve"> </w:t>
      </w:r>
      <w:proofErr w:type="spellStart"/>
      <w:r w:rsidR="00EA4351">
        <w:rPr>
          <w:rFonts w:ascii="Garamond" w:hAnsi="Garamond"/>
          <w:sz w:val="22"/>
          <w:szCs w:val="22"/>
        </w:rPr>
        <w:t>Metreleptin</w:t>
      </w:r>
      <w:proofErr w:type="spellEnd"/>
      <w:r w:rsidR="00EA4351">
        <w:rPr>
          <w:rFonts w:ascii="Garamond" w:hAnsi="Garamond"/>
          <w:sz w:val="22"/>
          <w:szCs w:val="22"/>
        </w:rPr>
        <w:t xml:space="preserve"> </w:t>
      </w:r>
      <w:r w:rsidR="00EA4351" w:rsidRPr="00EA4351">
        <w:rPr>
          <w:rFonts w:ascii="Garamond" w:hAnsi="Garamond"/>
          <w:sz w:val="22"/>
          <w:szCs w:val="22"/>
        </w:rPr>
        <w:t>(</w:t>
      </w:r>
      <w:proofErr w:type="spellStart"/>
      <w:r w:rsidR="00EA4351" w:rsidRPr="00EA4351">
        <w:rPr>
          <w:rFonts w:ascii="Garamond" w:hAnsi="Garamond"/>
          <w:sz w:val="22"/>
          <w:szCs w:val="22"/>
        </w:rPr>
        <w:t>Myalepta</w:t>
      </w:r>
      <w:proofErr w:type="spellEnd"/>
      <w:r w:rsidR="00EA4351" w:rsidRPr="00EA4351">
        <w:rPr>
          <w:rFonts w:ascii="Garamond" w:hAnsi="Garamond"/>
          <w:sz w:val="22"/>
          <w:szCs w:val="22"/>
        </w:rPr>
        <w:t xml:space="preserve">) til behandling av </w:t>
      </w:r>
      <w:proofErr w:type="spellStart"/>
      <w:r w:rsidR="00EA4351" w:rsidRPr="00EA4351">
        <w:rPr>
          <w:rFonts w:ascii="Garamond" w:hAnsi="Garamond"/>
          <w:sz w:val="22"/>
          <w:szCs w:val="22"/>
        </w:rPr>
        <w:t>lipodystrofi</w:t>
      </w:r>
      <w:proofErr w:type="spellEnd"/>
      <w:r w:rsidR="00EA4351">
        <w:rPr>
          <w:rFonts w:ascii="Garamond" w:hAnsi="Garamond"/>
          <w:sz w:val="22"/>
          <w:szCs w:val="22"/>
        </w:rPr>
        <w:t>.</w:t>
      </w:r>
      <w:r w:rsidRPr="00F217B7">
        <w:rPr>
          <w:rFonts w:ascii="Garamond" w:hAnsi="Garamond"/>
          <w:i/>
          <w:sz w:val="22"/>
          <w:szCs w:val="22"/>
        </w:rPr>
        <w:t xml:space="preserve"> Til drøfting.</w:t>
      </w:r>
    </w:p>
    <w:p w14:paraId="7633959A" w14:textId="663A5EA0" w:rsidR="000A1869" w:rsidRDefault="000A1869" w:rsidP="00256C1A">
      <w:pPr>
        <w:pStyle w:val="Default"/>
        <w:ind w:left="1410" w:hanging="1410"/>
        <w:rPr>
          <w:rFonts w:ascii="Garamond" w:hAnsi="Garamond"/>
          <w:sz w:val="22"/>
          <w:szCs w:val="22"/>
        </w:rPr>
      </w:pPr>
    </w:p>
    <w:p w14:paraId="38F48401" w14:textId="4B7BE5E7" w:rsidR="009D7182" w:rsidRDefault="00E11B39" w:rsidP="009D7182">
      <w:pPr>
        <w:pStyle w:val="Default"/>
        <w:ind w:left="1410" w:hanging="1410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Sak 119</w:t>
      </w:r>
      <w:r w:rsidR="009D7182">
        <w:rPr>
          <w:rFonts w:ascii="Garamond" w:hAnsi="Garamond"/>
          <w:sz w:val="22"/>
          <w:szCs w:val="22"/>
        </w:rPr>
        <w:t>-20</w:t>
      </w:r>
      <w:r w:rsidR="009D7182" w:rsidRPr="009D7182">
        <w:rPr>
          <w:rFonts w:ascii="Garamond" w:hAnsi="Garamond"/>
          <w:sz w:val="22"/>
          <w:szCs w:val="22"/>
        </w:rPr>
        <w:t xml:space="preserve"> </w:t>
      </w:r>
      <w:r w:rsidR="009D7182">
        <w:rPr>
          <w:rFonts w:ascii="Garamond" w:hAnsi="Garamond"/>
          <w:sz w:val="22"/>
          <w:szCs w:val="22"/>
        </w:rPr>
        <w:tab/>
        <w:t xml:space="preserve">Metodevarsel: </w:t>
      </w:r>
      <w:r w:rsidR="009D7182" w:rsidRPr="009D7182">
        <w:rPr>
          <w:rFonts w:ascii="Garamond" w:hAnsi="Garamond"/>
          <w:sz w:val="22"/>
          <w:szCs w:val="22"/>
        </w:rPr>
        <w:t xml:space="preserve">ID2020_040 </w:t>
      </w:r>
      <w:proofErr w:type="spellStart"/>
      <w:r w:rsidR="009D7182" w:rsidRPr="009D7182">
        <w:rPr>
          <w:rFonts w:ascii="Garamond" w:hAnsi="Garamond"/>
          <w:sz w:val="22"/>
          <w:szCs w:val="22"/>
        </w:rPr>
        <w:t>Nitisinone</w:t>
      </w:r>
      <w:proofErr w:type="spellEnd"/>
      <w:r w:rsidR="00BE2161">
        <w:rPr>
          <w:rFonts w:ascii="Garamond" w:hAnsi="Garamond"/>
          <w:sz w:val="22"/>
          <w:szCs w:val="22"/>
        </w:rPr>
        <w:t xml:space="preserve"> (</w:t>
      </w:r>
      <w:proofErr w:type="spellStart"/>
      <w:r w:rsidR="00BE2161">
        <w:rPr>
          <w:rFonts w:ascii="Garamond" w:hAnsi="Garamond"/>
          <w:sz w:val="22"/>
          <w:szCs w:val="22"/>
        </w:rPr>
        <w:t>Orfadin</w:t>
      </w:r>
      <w:proofErr w:type="spellEnd"/>
      <w:r w:rsidR="00BE2161">
        <w:rPr>
          <w:rFonts w:ascii="Garamond" w:hAnsi="Garamond"/>
          <w:sz w:val="22"/>
          <w:szCs w:val="22"/>
        </w:rPr>
        <w:t>)</w:t>
      </w:r>
      <w:r w:rsidR="009D7182" w:rsidRPr="009D7182">
        <w:rPr>
          <w:rFonts w:ascii="Garamond" w:hAnsi="Garamond"/>
          <w:sz w:val="22"/>
          <w:szCs w:val="22"/>
        </w:rPr>
        <w:t xml:space="preserve"> til behandling av</w:t>
      </w:r>
      <w:r w:rsidR="009D7182">
        <w:rPr>
          <w:rFonts w:ascii="Garamond" w:hAnsi="Garamond"/>
          <w:sz w:val="22"/>
          <w:szCs w:val="22"/>
        </w:rPr>
        <w:t xml:space="preserve"> </w:t>
      </w:r>
      <w:proofErr w:type="spellStart"/>
      <w:r w:rsidR="009D7182">
        <w:rPr>
          <w:rFonts w:ascii="Garamond" w:hAnsi="Garamond"/>
          <w:sz w:val="22"/>
          <w:szCs w:val="22"/>
        </w:rPr>
        <w:t>alkaptonuri</w:t>
      </w:r>
      <w:proofErr w:type="spellEnd"/>
      <w:r w:rsidR="009D7182">
        <w:rPr>
          <w:rFonts w:ascii="Garamond" w:hAnsi="Garamond"/>
          <w:sz w:val="22"/>
          <w:szCs w:val="22"/>
        </w:rPr>
        <w:t xml:space="preserve"> hos voksne. </w:t>
      </w:r>
      <w:r w:rsidR="009D7182" w:rsidRPr="009D7182">
        <w:rPr>
          <w:rFonts w:ascii="Garamond" w:hAnsi="Garamond"/>
          <w:i/>
          <w:sz w:val="22"/>
          <w:szCs w:val="22"/>
        </w:rPr>
        <w:t>Til drøfting.</w:t>
      </w:r>
    </w:p>
    <w:p w14:paraId="532D1102" w14:textId="77777777" w:rsidR="009D7182" w:rsidRPr="009D7182" w:rsidRDefault="009D7182" w:rsidP="009D7182">
      <w:pPr>
        <w:pStyle w:val="Default"/>
        <w:ind w:left="1410" w:hanging="1410"/>
        <w:rPr>
          <w:rFonts w:ascii="Garamond" w:hAnsi="Garamond"/>
          <w:sz w:val="22"/>
          <w:szCs w:val="22"/>
        </w:rPr>
      </w:pPr>
    </w:p>
    <w:p w14:paraId="385DF255" w14:textId="354E3581" w:rsidR="000A1869" w:rsidRDefault="00E11B39" w:rsidP="00E11B39">
      <w:pPr>
        <w:pStyle w:val="Default"/>
        <w:ind w:left="1410" w:hanging="141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Sak 120</w:t>
      </w:r>
      <w:r w:rsidR="009D7182">
        <w:rPr>
          <w:rFonts w:ascii="Garamond" w:hAnsi="Garamond"/>
          <w:sz w:val="22"/>
          <w:szCs w:val="22"/>
        </w:rPr>
        <w:t>-20</w:t>
      </w:r>
      <w:r w:rsidR="009D7182">
        <w:rPr>
          <w:rFonts w:ascii="Garamond" w:hAnsi="Garamond"/>
          <w:sz w:val="22"/>
          <w:szCs w:val="22"/>
        </w:rPr>
        <w:tab/>
        <w:t xml:space="preserve">Metodevarsel: </w:t>
      </w:r>
      <w:r w:rsidR="004F2294">
        <w:rPr>
          <w:rFonts w:ascii="Garamond" w:hAnsi="Garamond"/>
          <w:sz w:val="22"/>
          <w:szCs w:val="22"/>
        </w:rPr>
        <w:t>ID2020_041 Bulevirtide til</w:t>
      </w:r>
      <w:r w:rsidR="009D7182" w:rsidRPr="009D7182">
        <w:rPr>
          <w:rFonts w:ascii="Garamond" w:hAnsi="Garamond"/>
          <w:sz w:val="22"/>
          <w:szCs w:val="22"/>
        </w:rPr>
        <w:t xml:space="preserve"> behandling av kronisk hepatitt D hos voksne pasienter med</w:t>
      </w:r>
      <w:r w:rsidR="009D7182">
        <w:rPr>
          <w:rFonts w:ascii="Garamond" w:hAnsi="Garamond"/>
          <w:sz w:val="22"/>
          <w:szCs w:val="22"/>
        </w:rPr>
        <w:t xml:space="preserve"> kompensert leversykdom. </w:t>
      </w:r>
      <w:r w:rsidR="009D7182">
        <w:rPr>
          <w:rFonts w:ascii="Garamond" w:hAnsi="Garamond"/>
          <w:i/>
          <w:sz w:val="22"/>
          <w:szCs w:val="22"/>
        </w:rPr>
        <w:t>Til drøfting</w:t>
      </w:r>
      <w:r w:rsidR="00256872">
        <w:rPr>
          <w:rFonts w:ascii="Garamond" w:hAnsi="Garamond"/>
          <w:i/>
          <w:sz w:val="22"/>
          <w:szCs w:val="22"/>
        </w:rPr>
        <w:t>.</w:t>
      </w:r>
    </w:p>
    <w:p w14:paraId="6CD4111D" w14:textId="77777777" w:rsidR="000A1869" w:rsidRDefault="000A1869" w:rsidP="00256C1A">
      <w:pPr>
        <w:pStyle w:val="Default"/>
        <w:ind w:left="1410" w:hanging="1410"/>
        <w:rPr>
          <w:rFonts w:ascii="Garamond" w:hAnsi="Garamond"/>
          <w:sz w:val="22"/>
          <w:szCs w:val="22"/>
        </w:rPr>
      </w:pPr>
    </w:p>
    <w:p w14:paraId="67FE3E2D" w14:textId="3E3267F6" w:rsidR="000A1869" w:rsidRDefault="00E11B39" w:rsidP="00256C1A">
      <w:pPr>
        <w:pStyle w:val="Default"/>
        <w:ind w:left="1410" w:hanging="141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Sak 121</w:t>
      </w:r>
      <w:r w:rsidR="000A1869">
        <w:rPr>
          <w:rFonts w:ascii="Garamond" w:hAnsi="Garamond"/>
          <w:sz w:val="22"/>
          <w:szCs w:val="22"/>
        </w:rPr>
        <w:t>-20</w:t>
      </w:r>
      <w:r w:rsidR="000A1869">
        <w:rPr>
          <w:rFonts w:ascii="Garamond" w:hAnsi="Garamond"/>
          <w:sz w:val="22"/>
          <w:szCs w:val="22"/>
        </w:rPr>
        <w:tab/>
        <w:t xml:space="preserve">Metodevarsel: ID2020_042 </w:t>
      </w:r>
      <w:proofErr w:type="spellStart"/>
      <w:r w:rsidR="000A1869" w:rsidRPr="000A1869">
        <w:rPr>
          <w:rFonts w:ascii="Garamond" w:hAnsi="Garamond"/>
          <w:sz w:val="22"/>
          <w:szCs w:val="22"/>
        </w:rPr>
        <w:t>Esket</w:t>
      </w:r>
      <w:r>
        <w:rPr>
          <w:rFonts w:ascii="Garamond" w:hAnsi="Garamond"/>
          <w:sz w:val="22"/>
          <w:szCs w:val="22"/>
        </w:rPr>
        <w:t>amin</w:t>
      </w:r>
      <w:proofErr w:type="spellEnd"/>
      <w:r>
        <w:rPr>
          <w:rFonts w:ascii="Garamond" w:hAnsi="Garamond"/>
          <w:sz w:val="22"/>
          <w:szCs w:val="22"/>
        </w:rPr>
        <w:t xml:space="preserve"> (</w:t>
      </w:r>
      <w:proofErr w:type="spellStart"/>
      <w:r>
        <w:rPr>
          <w:rFonts w:ascii="Garamond" w:hAnsi="Garamond"/>
          <w:sz w:val="22"/>
          <w:szCs w:val="22"/>
        </w:rPr>
        <w:t>Spravato</w:t>
      </w:r>
      <w:proofErr w:type="spellEnd"/>
      <w:r>
        <w:rPr>
          <w:rFonts w:ascii="Garamond" w:hAnsi="Garamond"/>
          <w:sz w:val="22"/>
          <w:szCs w:val="22"/>
        </w:rPr>
        <w:t xml:space="preserve">) </w:t>
      </w:r>
      <w:r w:rsidR="000A1869" w:rsidRPr="000A1869">
        <w:rPr>
          <w:rFonts w:ascii="Garamond" w:hAnsi="Garamond"/>
          <w:sz w:val="22"/>
          <w:szCs w:val="22"/>
        </w:rPr>
        <w:t>for rask re</w:t>
      </w:r>
      <w:r w:rsidR="000A1869" w:rsidRPr="00042368">
        <w:rPr>
          <w:rFonts w:ascii="Garamond" w:hAnsi="Garamond"/>
          <w:sz w:val="22"/>
          <w:szCs w:val="22"/>
        </w:rPr>
        <w:t>duksjon av depresjonssymptomer hos voksne med en moderat til alvorlig depresjonsepisode av</w:t>
      </w:r>
      <w:r w:rsidR="00042368" w:rsidRPr="00042368">
        <w:rPr>
          <w:rFonts w:ascii="Garamond" w:hAnsi="Garamond"/>
          <w:sz w:val="22"/>
          <w:szCs w:val="22"/>
        </w:rPr>
        <w:t xml:space="preserve"> MD</w:t>
      </w:r>
      <w:r w:rsidR="000A1869" w:rsidRPr="00042368">
        <w:rPr>
          <w:rFonts w:ascii="Garamond" w:hAnsi="Garamond"/>
          <w:sz w:val="22"/>
          <w:szCs w:val="22"/>
        </w:rPr>
        <w:t>D med tilstedeværelse av selvmordstanker med intensjon.</w:t>
      </w:r>
      <w:r w:rsidRPr="00042368">
        <w:rPr>
          <w:rFonts w:ascii="Garamond" w:hAnsi="Garamond"/>
          <w:i/>
          <w:sz w:val="22"/>
          <w:szCs w:val="22"/>
        </w:rPr>
        <w:t xml:space="preserve"> Til drøfting</w:t>
      </w:r>
      <w:r w:rsidR="00256872" w:rsidRPr="00042368">
        <w:rPr>
          <w:rFonts w:ascii="Garamond" w:hAnsi="Garamond"/>
          <w:i/>
          <w:sz w:val="22"/>
          <w:szCs w:val="22"/>
        </w:rPr>
        <w:t>.</w:t>
      </w:r>
    </w:p>
    <w:p w14:paraId="7A5438FF" w14:textId="77777777" w:rsidR="000A1869" w:rsidRDefault="000A1869" w:rsidP="00256C1A">
      <w:pPr>
        <w:pStyle w:val="Default"/>
        <w:ind w:left="1410" w:hanging="1410"/>
        <w:rPr>
          <w:rFonts w:ascii="Garamond" w:hAnsi="Garamond"/>
          <w:sz w:val="22"/>
          <w:szCs w:val="22"/>
        </w:rPr>
      </w:pPr>
    </w:p>
    <w:p w14:paraId="443AB0F0" w14:textId="55CD149C" w:rsidR="000A1869" w:rsidRDefault="00256872" w:rsidP="00256C1A">
      <w:pPr>
        <w:pStyle w:val="Default"/>
        <w:ind w:left="1410" w:hanging="141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Sak 122</w:t>
      </w:r>
      <w:r w:rsidR="000A1869">
        <w:rPr>
          <w:rFonts w:ascii="Garamond" w:hAnsi="Garamond"/>
          <w:sz w:val="22"/>
          <w:szCs w:val="22"/>
        </w:rPr>
        <w:t>-20</w:t>
      </w:r>
      <w:r w:rsidR="000A1869">
        <w:rPr>
          <w:rFonts w:ascii="Garamond" w:hAnsi="Garamond"/>
          <w:sz w:val="22"/>
          <w:szCs w:val="22"/>
        </w:rPr>
        <w:tab/>
        <w:t xml:space="preserve">Metodevarsel: ID2020_043 </w:t>
      </w:r>
      <w:proofErr w:type="spellStart"/>
      <w:r>
        <w:rPr>
          <w:rFonts w:ascii="Garamond" w:hAnsi="Garamond"/>
          <w:sz w:val="22"/>
          <w:szCs w:val="22"/>
        </w:rPr>
        <w:t>Avatrombopag</w:t>
      </w:r>
      <w:proofErr w:type="spellEnd"/>
      <w:r>
        <w:rPr>
          <w:rFonts w:ascii="Garamond" w:hAnsi="Garamond"/>
          <w:sz w:val="22"/>
          <w:szCs w:val="22"/>
        </w:rPr>
        <w:t xml:space="preserve"> (</w:t>
      </w:r>
      <w:proofErr w:type="spellStart"/>
      <w:r>
        <w:rPr>
          <w:rFonts w:ascii="Garamond" w:hAnsi="Garamond"/>
          <w:sz w:val="22"/>
          <w:szCs w:val="22"/>
        </w:rPr>
        <w:t>Doptelet</w:t>
      </w:r>
      <w:proofErr w:type="spellEnd"/>
      <w:r>
        <w:rPr>
          <w:rFonts w:ascii="Garamond" w:hAnsi="Garamond"/>
          <w:sz w:val="22"/>
          <w:szCs w:val="22"/>
        </w:rPr>
        <w:t xml:space="preserve">) </w:t>
      </w:r>
      <w:r w:rsidR="000A1869" w:rsidRPr="000A1869">
        <w:rPr>
          <w:rFonts w:ascii="Garamond" w:hAnsi="Garamond"/>
          <w:sz w:val="22"/>
          <w:szCs w:val="22"/>
        </w:rPr>
        <w:t xml:space="preserve">til behandling av kronisk immunologisk </w:t>
      </w:r>
      <w:proofErr w:type="spellStart"/>
      <w:r w:rsidR="000A1869" w:rsidRPr="000A1869">
        <w:rPr>
          <w:rFonts w:ascii="Garamond" w:hAnsi="Garamond"/>
          <w:sz w:val="22"/>
          <w:szCs w:val="22"/>
        </w:rPr>
        <w:t>trombocytopeni</w:t>
      </w:r>
      <w:proofErr w:type="spellEnd"/>
      <w:r w:rsidR="000A1869" w:rsidRPr="000A1869">
        <w:rPr>
          <w:rFonts w:ascii="Garamond" w:hAnsi="Garamond"/>
          <w:sz w:val="22"/>
          <w:szCs w:val="22"/>
        </w:rPr>
        <w:t xml:space="preserve"> (ITP) hos voksne pasienter som er refraktære overfor annen behandling.</w:t>
      </w:r>
      <w:r w:rsidR="00E11B39">
        <w:rPr>
          <w:rFonts w:ascii="Garamond" w:hAnsi="Garamond"/>
          <w:sz w:val="22"/>
          <w:szCs w:val="22"/>
        </w:rPr>
        <w:t xml:space="preserve"> </w:t>
      </w:r>
      <w:r w:rsidR="00E11B39">
        <w:rPr>
          <w:rFonts w:ascii="Garamond" w:hAnsi="Garamond"/>
          <w:i/>
          <w:sz w:val="22"/>
          <w:szCs w:val="22"/>
        </w:rPr>
        <w:t>Til drøfting</w:t>
      </w:r>
      <w:r>
        <w:rPr>
          <w:rFonts w:ascii="Garamond" w:hAnsi="Garamond"/>
          <w:i/>
          <w:sz w:val="22"/>
          <w:szCs w:val="22"/>
        </w:rPr>
        <w:t>.</w:t>
      </w:r>
      <w:r w:rsidR="00C132F2">
        <w:rPr>
          <w:rFonts w:ascii="Garamond" w:hAnsi="Garamond"/>
          <w:sz w:val="22"/>
          <w:szCs w:val="22"/>
        </w:rPr>
        <w:br/>
      </w:r>
    </w:p>
    <w:p w14:paraId="791144DB" w14:textId="47A77BD6" w:rsidR="00C132F2" w:rsidRPr="00590BC9" w:rsidRDefault="00256872" w:rsidP="00256C1A">
      <w:pPr>
        <w:pStyle w:val="Default"/>
        <w:ind w:left="1410" w:hanging="1410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sz w:val="22"/>
          <w:szCs w:val="22"/>
        </w:rPr>
        <w:t>Sak 123</w:t>
      </w:r>
      <w:r w:rsidR="00C132F2">
        <w:rPr>
          <w:rFonts w:ascii="Garamond" w:hAnsi="Garamond"/>
          <w:sz w:val="22"/>
          <w:szCs w:val="22"/>
        </w:rPr>
        <w:t>-20</w:t>
      </w:r>
      <w:r w:rsidR="00C132F2">
        <w:rPr>
          <w:rFonts w:ascii="Garamond" w:hAnsi="Garamond"/>
          <w:sz w:val="22"/>
          <w:szCs w:val="22"/>
        </w:rPr>
        <w:tab/>
        <w:t xml:space="preserve">Metodevarsel: ID2020_044 </w:t>
      </w:r>
      <w:proofErr w:type="spellStart"/>
      <w:r w:rsidR="00C132F2" w:rsidRPr="00C132F2">
        <w:rPr>
          <w:rFonts w:ascii="Garamond" w:hAnsi="Garamond"/>
          <w:sz w:val="22"/>
          <w:szCs w:val="22"/>
        </w:rPr>
        <w:t>Kaliumsitrat</w:t>
      </w:r>
      <w:proofErr w:type="spellEnd"/>
      <w:r w:rsidR="00C132F2" w:rsidRPr="00C132F2">
        <w:rPr>
          <w:rFonts w:ascii="Garamond" w:hAnsi="Garamond"/>
          <w:sz w:val="22"/>
          <w:szCs w:val="22"/>
        </w:rPr>
        <w:t>, kaliumhydrogenkarbonat (</w:t>
      </w:r>
      <w:proofErr w:type="spellStart"/>
      <w:r w:rsidR="00C132F2" w:rsidRPr="00C132F2">
        <w:rPr>
          <w:rFonts w:ascii="Garamond" w:hAnsi="Garamond"/>
          <w:sz w:val="22"/>
          <w:szCs w:val="22"/>
        </w:rPr>
        <w:t>Sibnayal</w:t>
      </w:r>
      <w:proofErr w:type="spellEnd"/>
      <w:r w:rsidR="00C132F2" w:rsidRPr="00C132F2">
        <w:rPr>
          <w:rFonts w:ascii="Garamond" w:hAnsi="Garamond"/>
          <w:sz w:val="22"/>
          <w:szCs w:val="22"/>
        </w:rPr>
        <w:t>)</w:t>
      </w:r>
      <w:r w:rsidR="00C132F2">
        <w:rPr>
          <w:rFonts w:ascii="Garamond" w:hAnsi="Garamond"/>
          <w:sz w:val="22"/>
          <w:szCs w:val="22"/>
        </w:rPr>
        <w:t xml:space="preserve"> til b</w:t>
      </w:r>
      <w:r w:rsidR="00C132F2" w:rsidRPr="00C132F2">
        <w:rPr>
          <w:rFonts w:ascii="Garamond" w:hAnsi="Garamond"/>
          <w:sz w:val="22"/>
          <w:szCs w:val="22"/>
        </w:rPr>
        <w:t>ehandling av distal renal tubulær acidose (</w:t>
      </w:r>
      <w:proofErr w:type="spellStart"/>
      <w:r w:rsidR="00C132F2" w:rsidRPr="00C132F2">
        <w:rPr>
          <w:rFonts w:ascii="Garamond" w:hAnsi="Garamond"/>
          <w:sz w:val="22"/>
          <w:szCs w:val="22"/>
        </w:rPr>
        <w:t>dRTA</w:t>
      </w:r>
      <w:proofErr w:type="spellEnd"/>
      <w:r w:rsidR="00C132F2" w:rsidRPr="00C132F2">
        <w:rPr>
          <w:rFonts w:ascii="Garamond" w:hAnsi="Garamond"/>
          <w:sz w:val="22"/>
          <w:szCs w:val="22"/>
        </w:rPr>
        <w:t>) hos barn fra 6 måneder og eldre</w:t>
      </w:r>
      <w:r w:rsidR="00E11B39">
        <w:rPr>
          <w:rFonts w:ascii="Garamond" w:hAnsi="Garamond"/>
          <w:sz w:val="22"/>
          <w:szCs w:val="22"/>
        </w:rPr>
        <w:t xml:space="preserve">. </w:t>
      </w:r>
      <w:r w:rsidR="00E11B39">
        <w:rPr>
          <w:rFonts w:ascii="Garamond" w:hAnsi="Garamond"/>
          <w:i/>
          <w:sz w:val="22"/>
          <w:szCs w:val="22"/>
        </w:rPr>
        <w:t>Til drøfting</w:t>
      </w:r>
      <w:r>
        <w:rPr>
          <w:rFonts w:ascii="Garamond" w:hAnsi="Garamond"/>
          <w:i/>
          <w:sz w:val="22"/>
          <w:szCs w:val="22"/>
        </w:rPr>
        <w:t>.</w:t>
      </w:r>
    </w:p>
    <w:p w14:paraId="72A5A643" w14:textId="77777777" w:rsidR="000A1869" w:rsidRDefault="000A1869" w:rsidP="00256C1A">
      <w:pPr>
        <w:pStyle w:val="Default"/>
        <w:ind w:left="1410" w:hanging="1410"/>
        <w:rPr>
          <w:rFonts w:ascii="Garamond" w:hAnsi="Garamond"/>
          <w:sz w:val="22"/>
          <w:szCs w:val="22"/>
        </w:rPr>
      </w:pPr>
    </w:p>
    <w:p w14:paraId="273709D0" w14:textId="550B18F9" w:rsidR="005971AD" w:rsidRDefault="005971AD" w:rsidP="005971AD">
      <w:pPr>
        <w:pStyle w:val="Default"/>
        <w:ind w:left="1410" w:hanging="141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Sak</w:t>
      </w:r>
      <w:r w:rsidR="00256872">
        <w:rPr>
          <w:rFonts w:ascii="Garamond" w:hAnsi="Garamond"/>
          <w:sz w:val="22"/>
          <w:szCs w:val="22"/>
        </w:rPr>
        <w:t xml:space="preserve"> 12</w:t>
      </w:r>
      <w:r w:rsidR="00CB6F7F">
        <w:rPr>
          <w:rFonts w:ascii="Garamond" w:hAnsi="Garamond"/>
          <w:sz w:val="22"/>
          <w:szCs w:val="22"/>
        </w:rPr>
        <w:t>4</w:t>
      </w:r>
      <w:r w:rsidR="00256872">
        <w:rPr>
          <w:rFonts w:ascii="Garamond" w:hAnsi="Garamond"/>
          <w:sz w:val="22"/>
          <w:szCs w:val="22"/>
        </w:rPr>
        <w:t>-20</w:t>
      </w:r>
      <w:r w:rsidR="00256872">
        <w:rPr>
          <w:rFonts w:ascii="Garamond" w:hAnsi="Garamond"/>
          <w:sz w:val="22"/>
          <w:szCs w:val="22"/>
        </w:rPr>
        <w:tab/>
        <w:t xml:space="preserve">Metodevarsel: ID2020_046 </w:t>
      </w:r>
      <w:proofErr w:type="spellStart"/>
      <w:r>
        <w:rPr>
          <w:rFonts w:ascii="Garamond" w:hAnsi="Garamond"/>
          <w:sz w:val="22"/>
          <w:szCs w:val="22"/>
        </w:rPr>
        <w:t>Solriamfetol</w:t>
      </w:r>
      <w:proofErr w:type="spellEnd"/>
      <w:r w:rsidR="00AA2BE0">
        <w:rPr>
          <w:rFonts w:ascii="Garamond" w:hAnsi="Garamond"/>
          <w:sz w:val="22"/>
          <w:szCs w:val="22"/>
        </w:rPr>
        <w:t xml:space="preserve"> (</w:t>
      </w:r>
      <w:proofErr w:type="spellStart"/>
      <w:r w:rsidR="00AA2BE0">
        <w:rPr>
          <w:rFonts w:ascii="Garamond" w:hAnsi="Garamond"/>
          <w:sz w:val="22"/>
          <w:szCs w:val="22"/>
        </w:rPr>
        <w:t>Sunosi</w:t>
      </w:r>
      <w:proofErr w:type="spellEnd"/>
      <w:r w:rsidR="00AA2BE0"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sz w:val="22"/>
          <w:szCs w:val="22"/>
        </w:rPr>
        <w:t xml:space="preserve"> mot uttalt søvnighet ved narkolepsi og </w:t>
      </w:r>
      <w:proofErr w:type="spellStart"/>
      <w:r>
        <w:rPr>
          <w:rFonts w:ascii="Garamond" w:hAnsi="Garamond"/>
          <w:sz w:val="22"/>
          <w:szCs w:val="22"/>
        </w:rPr>
        <w:t>obstruktiv</w:t>
      </w:r>
      <w:proofErr w:type="spellEnd"/>
      <w:r>
        <w:rPr>
          <w:rFonts w:ascii="Garamond" w:hAnsi="Garamond"/>
          <w:sz w:val="22"/>
          <w:szCs w:val="22"/>
        </w:rPr>
        <w:t xml:space="preserve"> søvnapne</w:t>
      </w:r>
      <w:r w:rsidR="00E11B39">
        <w:rPr>
          <w:rFonts w:ascii="Garamond" w:hAnsi="Garamond"/>
          <w:sz w:val="22"/>
          <w:szCs w:val="22"/>
        </w:rPr>
        <w:t xml:space="preserve">. </w:t>
      </w:r>
      <w:r w:rsidR="00E11B39">
        <w:rPr>
          <w:rFonts w:ascii="Garamond" w:hAnsi="Garamond"/>
          <w:i/>
          <w:sz w:val="22"/>
          <w:szCs w:val="22"/>
        </w:rPr>
        <w:t>Til drøfting</w:t>
      </w:r>
      <w:r w:rsidR="00256872">
        <w:rPr>
          <w:rFonts w:ascii="Garamond" w:hAnsi="Garamond"/>
          <w:i/>
          <w:sz w:val="22"/>
          <w:szCs w:val="22"/>
        </w:rPr>
        <w:t>.</w:t>
      </w:r>
    </w:p>
    <w:p w14:paraId="3AFDBE49" w14:textId="77777777" w:rsidR="005971AD" w:rsidRPr="005971AD" w:rsidRDefault="005971AD" w:rsidP="005971AD">
      <w:pPr>
        <w:pStyle w:val="Default"/>
        <w:rPr>
          <w:rFonts w:ascii="Arial Narrow" w:hAnsi="Arial Narrow" w:cs="Arial Narrow"/>
        </w:rPr>
      </w:pPr>
    </w:p>
    <w:p w14:paraId="495AE70B" w14:textId="4F14D719" w:rsidR="005971AD" w:rsidRDefault="00256872" w:rsidP="005971AD">
      <w:pPr>
        <w:pStyle w:val="Default"/>
        <w:ind w:left="1410" w:hanging="141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Sak 12</w:t>
      </w:r>
      <w:r w:rsidR="00CB6F7F">
        <w:rPr>
          <w:rFonts w:ascii="Garamond" w:hAnsi="Garamond"/>
          <w:sz w:val="22"/>
          <w:szCs w:val="22"/>
        </w:rPr>
        <w:t>5</w:t>
      </w:r>
      <w:r w:rsidR="005971AD">
        <w:rPr>
          <w:rFonts w:ascii="Garamond" w:hAnsi="Garamond"/>
          <w:sz w:val="22"/>
          <w:szCs w:val="22"/>
        </w:rPr>
        <w:t>-20</w:t>
      </w:r>
      <w:r w:rsidR="005971AD">
        <w:rPr>
          <w:rFonts w:ascii="Garamond" w:hAnsi="Garamond"/>
          <w:sz w:val="22"/>
          <w:szCs w:val="22"/>
        </w:rPr>
        <w:tab/>
        <w:t xml:space="preserve">Metodevarsel: ID2020_047 </w:t>
      </w:r>
      <w:proofErr w:type="spellStart"/>
      <w:r w:rsidR="005971AD">
        <w:rPr>
          <w:rFonts w:ascii="Garamond" w:hAnsi="Garamond"/>
          <w:sz w:val="22"/>
          <w:szCs w:val="22"/>
        </w:rPr>
        <w:t>Meksiletin</w:t>
      </w:r>
      <w:proofErr w:type="spellEnd"/>
      <w:r w:rsidR="005971AD">
        <w:rPr>
          <w:rFonts w:ascii="Garamond" w:hAnsi="Garamond"/>
          <w:sz w:val="22"/>
          <w:szCs w:val="22"/>
        </w:rPr>
        <w:t xml:space="preserve"> til behandling av </w:t>
      </w:r>
      <w:proofErr w:type="spellStart"/>
      <w:r w:rsidR="005971AD">
        <w:rPr>
          <w:rFonts w:ascii="Garamond" w:hAnsi="Garamond"/>
          <w:sz w:val="22"/>
          <w:szCs w:val="22"/>
        </w:rPr>
        <w:t>myotone</w:t>
      </w:r>
      <w:proofErr w:type="spellEnd"/>
      <w:r w:rsidR="005971AD">
        <w:rPr>
          <w:rFonts w:ascii="Garamond" w:hAnsi="Garamond"/>
          <w:sz w:val="22"/>
          <w:szCs w:val="22"/>
        </w:rPr>
        <w:t xml:space="preserve"> forstyrrelser</w:t>
      </w:r>
      <w:r w:rsidR="005971AD" w:rsidRPr="000A1869">
        <w:rPr>
          <w:rFonts w:ascii="Garamond" w:hAnsi="Garamond"/>
          <w:sz w:val="22"/>
          <w:szCs w:val="22"/>
        </w:rPr>
        <w:t>.</w:t>
      </w:r>
      <w:r w:rsidRPr="00256872"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Til drøfting.</w:t>
      </w:r>
    </w:p>
    <w:p w14:paraId="031D41E7" w14:textId="1475DEE3" w:rsidR="00591B89" w:rsidRDefault="00591B89" w:rsidP="005971AD">
      <w:pPr>
        <w:pStyle w:val="Default"/>
        <w:ind w:left="1410" w:hanging="1410"/>
        <w:rPr>
          <w:rFonts w:ascii="Garamond" w:hAnsi="Garamond"/>
          <w:sz w:val="22"/>
          <w:szCs w:val="22"/>
        </w:rPr>
      </w:pPr>
    </w:p>
    <w:p w14:paraId="08F46524" w14:textId="1B2FF4D3" w:rsidR="00591B89" w:rsidRDefault="00CB6F7F" w:rsidP="005971AD">
      <w:pPr>
        <w:pStyle w:val="Default"/>
        <w:ind w:left="1410" w:hanging="141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Sak 126</w:t>
      </w:r>
      <w:r w:rsidR="00591B89">
        <w:rPr>
          <w:rFonts w:ascii="Garamond" w:hAnsi="Garamond"/>
          <w:sz w:val="22"/>
          <w:szCs w:val="22"/>
        </w:rPr>
        <w:t>-20</w:t>
      </w:r>
      <w:r w:rsidR="00591B89">
        <w:rPr>
          <w:rFonts w:ascii="Garamond" w:hAnsi="Garamond"/>
          <w:sz w:val="22"/>
          <w:szCs w:val="22"/>
        </w:rPr>
        <w:tab/>
        <w:t xml:space="preserve">Metodevarsel: ID2020_052 </w:t>
      </w:r>
      <w:proofErr w:type="spellStart"/>
      <w:r w:rsidR="00591B89" w:rsidRPr="00591B89">
        <w:rPr>
          <w:rFonts w:ascii="Garamond" w:hAnsi="Garamond"/>
          <w:sz w:val="22"/>
          <w:szCs w:val="22"/>
        </w:rPr>
        <w:t>Remdesivir</w:t>
      </w:r>
      <w:proofErr w:type="spellEnd"/>
      <w:r w:rsidR="00591B89">
        <w:rPr>
          <w:rFonts w:ascii="Garamond" w:hAnsi="Garamond"/>
          <w:sz w:val="22"/>
          <w:szCs w:val="22"/>
        </w:rPr>
        <w:t xml:space="preserve"> (</w:t>
      </w:r>
      <w:proofErr w:type="spellStart"/>
      <w:r w:rsidR="00591B89" w:rsidRPr="00591B89">
        <w:rPr>
          <w:rFonts w:ascii="Garamond" w:hAnsi="Garamond"/>
          <w:sz w:val="22"/>
          <w:szCs w:val="22"/>
        </w:rPr>
        <w:t>Veklury</w:t>
      </w:r>
      <w:proofErr w:type="spellEnd"/>
      <w:r w:rsidR="00591B89">
        <w:rPr>
          <w:rFonts w:ascii="Garamond" w:hAnsi="Garamond"/>
          <w:sz w:val="22"/>
          <w:szCs w:val="22"/>
        </w:rPr>
        <w:t>) til b</w:t>
      </w:r>
      <w:r w:rsidR="0070465B">
        <w:rPr>
          <w:rFonts w:ascii="Garamond" w:hAnsi="Garamond"/>
          <w:sz w:val="22"/>
          <w:szCs w:val="22"/>
        </w:rPr>
        <w:t>ehandling av covid</w:t>
      </w:r>
      <w:r w:rsidR="00591B89" w:rsidRPr="00591B89">
        <w:rPr>
          <w:rFonts w:ascii="Garamond" w:hAnsi="Garamond"/>
          <w:sz w:val="22"/>
          <w:szCs w:val="22"/>
        </w:rPr>
        <w:t>-19 hos pasienter ≥12 år med pneumoni som har behov for oksygenbehandling.</w:t>
      </w:r>
      <w:r w:rsidR="00E11B39">
        <w:rPr>
          <w:rFonts w:ascii="Garamond" w:hAnsi="Garamond"/>
          <w:sz w:val="22"/>
          <w:szCs w:val="22"/>
        </w:rPr>
        <w:t xml:space="preserve"> </w:t>
      </w:r>
      <w:r w:rsidR="00E11B39">
        <w:rPr>
          <w:rFonts w:ascii="Garamond" w:hAnsi="Garamond"/>
          <w:i/>
          <w:sz w:val="22"/>
          <w:szCs w:val="22"/>
        </w:rPr>
        <w:t>Til drøfting</w:t>
      </w:r>
      <w:r w:rsidR="00D24ACE">
        <w:rPr>
          <w:rFonts w:ascii="Garamond" w:hAnsi="Garamond"/>
          <w:sz w:val="22"/>
          <w:szCs w:val="22"/>
        </w:rPr>
        <w:br/>
      </w:r>
    </w:p>
    <w:p w14:paraId="12ECA2E2" w14:textId="2B64451F" w:rsidR="005971AD" w:rsidRPr="00CB6F7F" w:rsidRDefault="00D24ACE" w:rsidP="00CB6F7F">
      <w:pPr>
        <w:pStyle w:val="NormalWeb"/>
        <w:spacing w:before="0" w:beforeAutospacing="0" w:after="0" w:afterAutospacing="0"/>
        <w:ind w:left="1410" w:hanging="1410"/>
        <w:rPr>
          <w:rFonts w:ascii="Garamond" w:hAnsi="Garamond" w:cs="Georgia"/>
          <w:color w:val="000000"/>
          <w:sz w:val="22"/>
          <w:szCs w:val="22"/>
          <w:lang w:eastAsia="en-US"/>
        </w:rPr>
      </w:pPr>
      <w:r w:rsidRPr="00D24ACE">
        <w:rPr>
          <w:rFonts w:ascii="Garamond" w:hAnsi="Garamond" w:cs="Georgia"/>
          <w:color w:val="000000"/>
          <w:sz w:val="22"/>
          <w:szCs w:val="22"/>
          <w:lang w:eastAsia="en-US"/>
        </w:rPr>
        <w:t>Sa</w:t>
      </w:r>
      <w:r w:rsidR="00CB6F7F">
        <w:rPr>
          <w:rFonts w:ascii="Garamond" w:hAnsi="Garamond" w:cs="Georgia"/>
          <w:color w:val="000000"/>
          <w:sz w:val="22"/>
          <w:szCs w:val="22"/>
          <w:lang w:eastAsia="en-US"/>
        </w:rPr>
        <w:t>k 127</w:t>
      </w:r>
      <w:r w:rsidR="00495CA6">
        <w:rPr>
          <w:rFonts w:ascii="Garamond" w:hAnsi="Garamond" w:cs="Georgia"/>
          <w:color w:val="000000"/>
          <w:sz w:val="22"/>
          <w:szCs w:val="22"/>
          <w:lang w:eastAsia="en-US"/>
        </w:rPr>
        <w:t>-20</w:t>
      </w:r>
      <w:r w:rsidR="00495CA6">
        <w:rPr>
          <w:rFonts w:ascii="Garamond" w:hAnsi="Garamond" w:cs="Georgia"/>
          <w:color w:val="000000"/>
          <w:sz w:val="22"/>
          <w:szCs w:val="22"/>
          <w:lang w:eastAsia="en-US"/>
        </w:rPr>
        <w:tab/>
        <w:t>Metodevarsel: ID2020_055</w:t>
      </w:r>
      <w:r w:rsidRPr="00D24ACE">
        <w:rPr>
          <w:rFonts w:ascii="Garamond" w:hAnsi="Garamond" w:cs="Georgia"/>
          <w:color w:val="000000"/>
          <w:sz w:val="22"/>
          <w:szCs w:val="22"/>
          <w:lang w:eastAsia="en-US"/>
        </w:rPr>
        <w:t xml:space="preserve"> </w:t>
      </w:r>
      <w:proofErr w:type="spellStart"/>
      <w:r w:rsidR="00495CA6" w:rsidRPr="00495CA6">
        <w:rPr>
          <w:rFonts w:ascii="Garamond" w:hAnsi="Garamond" w:cs="Georgia"/>
          <w:color w:val="000000"/>
          <w:sz w:val="22"/>
          <w:szCs w:val="22"/>
          <w:lang w:eastAsia="en-US"/>
        </w:rPr>
        <w:t>Belantamab</w:t>
      </w:r>
      <w:proofErr w:type="spellEnd"/>
      <w:r w:rsidR="00495CA6" w:rsidRPr="00495CA6">
        <w:rPr>
          <w:rFonts w:ascii="Garamond" w:hAnsi="Garamond" w:cs="Georgia"/>
          <w:color w:val="000000"/>
          <w:sz w:val="22"/>
          <w:szCs w:val="22"/>
          <w:lang w:eastAsia="en-US"/>
        </w:rPr>
        <w:t xml:space="preserve"> </w:t>
      </w:r>
      <w:proofErr w:type="spellStart"/>
      <w:r w:rsidR="00495CA6" w:rsidRPr="00495CA6">
        <w:rPr>
          <w:rFonts w:ascii="Garamond" w:hAnsi="Garamond" w:cs="Georgia"/>
          <w:color w:val="000000"/>
          <w:sz w:val="22"/>
          <w:szCs w:val="22"/>
          <w:lang w:eastAsia="en-US"/>
        </w:rPr>
        <w:t>mafodatin</w:t>
      </w:r>
      <w:proofErr w:type="spellEnd"/>
      <w:r w:rsidR="00495CA6" w:rsidRPr="00495CA6">
        <w:rPr>
          <w:rFonts w:ascii="Garamond" w:hAnsi="Garamond" w:cs="Georgia"/>
          <w:color w:val="000000"/>
          <w:sz w:val="22"/>
          <w:szCs w:val="22"/>
          <w:lang w:eastAsia="en-US"/>
        </w:rPr>
        <w:t xml:space="preserve"> (</w:t>
      </w:r>
      <w:proofErr w:type="spellStart"/>
      <w:r w:rsidR="00495CA6" w:rsidRPr="00495CA6">
        <w:rPr>
          <w:rFonts w:ascii="Garamond" w:hAnsi="Garamond" w:cs="Georgia"/>
          <w:color w:val="000000"/>
          <w:sz w:val="22"/>
          <w:szCs w:val="22"/>
          <w:lang w:eastAsia="en-US"/>
        </w:rPr>
        <w:t>Blenrep</w:t>
      </w:r>
      <w:proofErr w:type="spellEnd"/>
      <w:r w:rsidR="00495CA6" w:rsidRPr="00495CA6">
        <w:rPr>
          <w:rFonts w:ascii="Garamond" w:hAnsi="Garamond" w:cs="Georgia"/>
          <w:color w:val="000000"/>
          <w:sz w:val="22"/>
          <w:szCs w:val="22"/>
          <w:lang w:eastAsia="en-US"/>
        </w:rPr>
        <w:t xml:space="preserve">) som monoterapi for behandling av multippelt myelom hos voksne pasienter, som har fått minst fire tidligere behandlinger og med sykdom som er refraktær for minst én </w:t>
      </w:r>
      <w:proofErr w:type="spellStart"/>
      <w:r w:rsidR="00495CA6" w:rsidRPr="00495CA6">
        <w:rPr>
          <w:rFonts w:ascii="Garamond" w:hAnsi="Garamond" w:cs="Georgia"/>
          <w:color w:val="000000"/>
          <w:sz w:val="22"/>
          <w:szCs w:val="22"/>
          <w:lang w:eastAsia="en-US"/>
        </w:rPr>
        <w:t>proteasomhemmer</w:t>
      </w:r>
      <w:proofErr w:type="spellEnd"/>
      <w:r w:rsidR="00495CA6" w:rsidRPr="00495CA6">
        <w:rPr>
          <w:rFonts w:ascii="Garamond" w:hAnsi="Garamond" w:cs="Georgia"/>
          <w:color w:val="000000"/>
          <w:sz w:val="22"/>
          <w:szCs w:val="22"/>
          <w:lang w:eastAsia="en-US"/>
        </w:rPr>
        <w:t xml:space="preserve">, ett </w:t>
      </w:r>
      <w:proofErr w:type="spellStart"/>
      <w:r w:rsidR="00495CA6" w:rsidRPr="00495CA6">
        <w:rPr>
          <w:rFonts w:ascii="Garamond" w:hAnsi="Garamond" w:cs="Georgia"/>
          <w:color w:val="000000"/>
          <w:sz w:val="22"/>
          <w:szCs w:val="22"/>
          <w:lang w:eastAsia="en-US"/>
        </w:rPr>
        <w:t>immunmodulatorisk</w:t>
      </w:r>
      <w:proofErr w:type="spellEnd"/>
      <w:r w:rsidR="00495CA6" w:rsidRPr="00495CA6">
        <w:rPr>
          <w:rFonts w:ascii="Garamond" w:hAnsi="Garamond" w:cs="Georgia"/>
          <w:color w:val="000000"/>
          <w:sz w:val="22"/>
          <w:szCs w:val="22"/>
          <w:lang w:eastAsia="en-US"/>
        </w:rPr>
        <w:t xml:space="preserve"> middel og et anti-CD38 monoklonalt antistoff, og som har vist sykdomsprogresjon ved den siste behandlingen</w:t>
      </w:r>
      <w:r w:rsidR="00E11B39">
        <w:rPr>
          <w:rFonts w:ascii="Garamond" w:hAnsi="Garamond" w:cs="Georgia"/>
          <w:color w:val="000000"/>
          <w:sz w:val="22"/>
          <w:szCs w:val="22"/>
          <w:lang w:eastAsia="en-US"/>
        </w:rPr>
        <w:t xml:space="preserve">. </w:t>
      </w:r>
      <w:r w:rsidR="00E11B39">
        <w:rPr>
          <w:rFonts w:ascii="Garamond" w:hAnsi="Garamond"/>
          <w:i/>
          <w:sz w:val="22"/>
          <w:szCs w:val="22"/>
        </w:rPr>
        <w:t>Til drøfting</w:t>
      </w:r>
    </w:p>
    <w:p w14:paraId="78CE1BB2" w14:textId="77777777" w:rsidR="0070465B" w:rsidRDefault="0070465B" w:rsidP="0070465B">
      <w:pPr>
        <w:pStyle w:val="Default"/>
        <w:rPr>
          <w:rFonts w:ascii="Garamond" w:hAnsi="Garamond"/>
          <w:sz w:val="22"/>
          <w:szCs w:val="22"/>
        </w:rPr>
      </w:pPr>
    </w:p>
    <w:p w14:paraId="160971C1" w14:textId="26967FA3" w:rsidR="0070465B" w:rsidRDefault="00CB6F7F" w:rsidP="0070465B">
      <w:pPr>
        <w:autoSpaceDE w:val="0"/>
        <w:autoSpaceDN w:val="0"/>
        <w:spacing w:after="240" w:line="240" w:lineRule="auto"/>
        <w:ind w:left="1410" w:hanging="1410"/>
        <w:rPr>
          <w:rFonts w:ascii="Garamond" w:hAnsi="Garamond" w:cs="Georgia"/>
          <w:i/>
          <w:color w:val="000000"/>
        </w:rPr>
      </w:pPr>
      <w:r>
        <w:rPr>
          <w:rFonts w:ascii="Garamond" w:hAnsi="Garamond"/>
        </w:rPr>
        <w:t>Sak 128</w:t>
      </w:r>
      <w:r w:rsidR="0070465B">
        <w:rPr>
          <w:rFonts w:ascii="Garamond" w:hAnsi="Garamond"/>
        </w:rPr>
        <w:t>-20</w:t>
      </w:r>
      <w:r w:rsidR="0070465B">
        <w:rPr>
          <w:rFonts w:ascii="Garamond" w:hAnsi="Garamond"/>
        </w:rPr>
        <w:tab/>
      </w:r>
      <w:r w:rsidR="0070465B" w:rsidRPr="0070465B">
        <w:rPr>
          <w:rFonts w:ascii="Garamond" w:hAnsi="Garamond" w:cs="Georgia"/>
          <w:color w:val="000000"/>
        </w:rPr>
        <w:t>Oppdrag</w:t>
      </w:r>
      <w:r w:rsidR="00001063">
        <w:rPr>
          <w:rFonts w:ascii="Garamond" w:hAnsi="Garamond" w:cs="Georgia"/>
          <w:color w:val="000000"/>
        </w:rPr>
        <w:t xml:space="preserve"> delt: ID2020_007 / ID2020_053. </w:t>
      </w:r>
      <w:r w:rsidR="00001063">
        <w:rPr>
          <w:rFonts w:ascii="Roboto" w:hAnsi="Roboto" w:cs="Arial"/>
          <w:color w:val="333333"/>
          <w:sz w:val="21"/>
          <w:szCs w:val="21"/>
        </w:rPr>
        <w:t xml:space="preserve">Oppdrag deles i to etter mottak av dokumentasjon. </w:t>
      </w:r>
      <w:proofErr w:type="spellStart"/>
      <w:r w:rsidR="00001063">
        <w:rPr>
          <w:rFonts w:ascii="Roboto" w:hAnsi="Roboto" w:cs="Arial"/>
          <w:color w:val="333333"/>
          <w:sz w:val="21"/>
          <w:szCs w:val="21"/>
        </w:rPr>
        <w:t>Baricitinib</w:t>
      </w:r>
      <w:proofErr w:type="spellEnd"/>
      <w:r w:rsidR="00001063">
        <w:rPr>
          <w:rFonts w:ascii="Roboto" w:hAnsi="Roboto" w:cs="Arial"/>
          <w:color w:val="333333"/>
          <w:sz w:val="21"/>
          <w:szCs w:val="21"/>
        </w:rPr>
        <w:t xml:space="preserve"> (</w:t>
      </w:r>
      <w:proofErr w:type="spellStart"/>
      <w:r w:rsidR="00001063">
        <w:rPr>
          <w:rFonts w:ascii="Roboto" w:hAnsi="Roboto" w:cs="Arial"/>
          <w:color w:val="333333"/>
          <w:sz w:val="21"/>
          <w:szCs w:val="21"/>
        </w:rPr>
        <w:t>Olumiant</w:t>
      </w:r>
      <w:proofErr w:type="spellEnd"/>
      <w:r w:rsidR="00001063">
        <w:rPr>
          <w:rFonts w:ascii="Roboto" w:hAnsi="Roboto" w:cs="Arial"/>
          <w:color w:val="333333"/>
          <w:sz w:val="21"/>
          <w:szCs w:val="21"/>
        </w:rPr>
        <w:t xml:space="preserve">). Moderat eksem; ID2020_053, og alvorlig eksem; ID2020_007. </w:t>
      </w:r>
      <w:r w:rsidR="0070465B" w:rsidRPr="0070465B">
        <w:rPr>
          <w:rFonts w:ascii="Garamond" w:hAnsi="Garamond" w:cs="Georgia"/>
          <w:i/>
          <w:color w:val="000000"/>
        </w:rPr>
        <w:t>Til orientering.</w:t>
      </w:r>
    </w:p>
    <w:p w14:paraId="72279224" w14:textId="663FA76E" w:rsidR="00621015" w:rsidRPr="0070465B" w:rsidRDefault="00C751A0" w:rsidP="00621015">
      <w:pPr>
        <w:autoSpaceDE w:val="0"/>
        <w:autoSpaceDN w:val="0"/>
        <w:spacing w:after="240" w:line="240" w:lineRule="auto"/>
        <w:ind w:left="1410" w:hanging="1410"/>
        <w:rPr>
          <w:rFonts w:ascii="Garamond" w:hAnsi="Garamond" w:cs="Georgia"/>
          <w:color w:val="000000"/>
        </w:rPr>
      </w:pPr>
      <w:r>
        <w:rPr>
          <w:rFonts w:ascii="Garamond" w:hAnsi="Garamond" w:cs="Georgia"/>
          <w:color w:val="000000"/>
        </w:rPr>
        <w:t>Sak 129</w:t>
      </w:r>
      <w:r w:rsidR="00621015" w:rsidRPr="00621015">
        <w:rPr>
          <w:rFonts w:ascii="Garamond" w:hAnsi="Garamond" w:cs="Georgia"/>
          <w:color w:val="000000"/>
        </w:rPr>
        <w:t xml:space="preserve">-20 </w:t>
      </w:r>
      <w:r w:rsidR="00621015" w:rsidRPr="00621015">
        <w:rPr>
          <w:rFonts w:ascii="Garamond" w:hAnsi="Garamond" w:cs="Georgia"/>
          <w:color w:val="000000"/>
        </w:rPr>
        <w:tab/>
        <w:t>Oppfølgning: ID2017_103 Humant fibrinogen og humant trombin (</w:t>
      </w:r>
      <w:proofErr w:type="spellStart"/>
      <w:r w:rsidR="00621015" w:rsidRPr="00621015">
        <w:rPr>
          <w:rFonts w:ascii="Garamond" w:hAnsi="Garamond" w:cs="Georgia"/>
          <w:color w:val="000000"/>
        </w:rPr>
        <w:t>VeraSeal</w:t>
      </w:r>
      <w:proofErr w:type="spellEnd"/>
      <w:r w:rsidR="00621015" w:rsidRPr="00621015">
        <w:rPr>
          <w:rFonts w:ascii="Garamond" w:hAnsi="Garamond" w:cs="Georgia"/>
          <w:color w:val="000000"/>
        </w:rPr>
        <w:t>)</w:t>
      </w:r>
      <w:r w:rsidR="00621015">
        <w:rPr>
          <w:rFonts w:ascii="Garamond" w:hAnsi="Garamond" w:cs="Georgia"/>
          <w:color w:val="000000"/>
        </w:rPr>
        <w:t xml:space="preserve"> i </w:t>
      </w:r>
      <w:r w:rsidR="00621015" w:rsidRPr="00621015">
        <w:rPr>
          <w:rFonts w:ascii="Garamond" w:hAnsi="Garamond" w:cs="Georgia"/>
          <w:color w:val="000000"/>
        </w:rPr>
        <w:t xml:space="preserve">støttende behandling ved kirurgi der standard kirurgiske teknikker er utilstrekkelig for forbedring av </w:t>
      </w:r>
      <w:proofErr w:type="spellStart"/>
      <w:r w:rsidR="00621015" w:rsidRPr="00621015">
        <w:rPr>
          <w:rFonts w:ascii="Garamond" w:hAnsi="Garamond" w:cs="Georgia"/>
          <w:color w:val="000000"/>
        </w:rPr>
        <w:t>hemostase</w:t>
      </w:r>
      <w:proofErr w:type="spellEnd"/>
      <w:r w:rsidR="000C22A8">
        <w:rPr>
          <w:rFonts w:ascii="Garamond" w:hAnsi="Garamond" w:cs="Georgia"/>
          <w:color w:val="000000"/>
        </w:rPr>
        <w:t>. No</w:t>
      </w:r>
      <w:r w:rsidR="001423A9">
        <w:rPr>
          <w:rFonts w:ascii="Garamond" w:hAnsi="Garamond" w:cs="Georgia"/>
          <w:color w:val="000000"/>
        </w:rPr>
        <w:t xml:space="preserve">tat fra Statens legemiddelverk. </w:t>
      </w:r>
      <w:r w:rsidR="00621015" w:rsidRPr="00B01D62">
        <w:rPr>
          <w:rFonts w:ascii="Garamond" w:hAnsi="Garamond" w:cs="Georgia"/>
          <w:i/>
          <w:color w:val="000000"/>
        </w:rPr>
        <w:t>Til drøfting.</w:t>
      </w:r>
    </w:p>
    <w:p w14:paraId="7FAB444E" w14:textId="7D82ED09" w:rsidR="00B01D62" w:rsidRDefault="00C751A0" w:rsidP="00B01D62">
      <w:pPr>
        <w:autoSpaceDE w:val="0"/>
        <w:autoSpaceDN w:val="0"/>
        <w:spacing w:after="240" w:line="240" w:lineRule="auto"/>
        <w:ind w:left="1410" w:hanging="1410"/>
        <w:rPr>
          <w:rFonts w:ascii="Garamond" w:hAnsi="Garamond" w:cs="Georgia"/>
          <w:i/>
          <w:color w:val="000000"/>
        </w:rPr>
      </w:pPr>
      <w:r>
        <w:rPr>
          <w:rFonts w:ascii="Garamond" w:hAnsi="Garamond" w:cs="Georgia"/>
          <w:color w:val="000000"/>
        </w:rPr>
        <w:t>Sak 130</w:t>
      </w:r>
      <w:r w:rsidR="00B01D62" w:rsidRPr="00B01D62">
        <w:rPr>
          <w:rFonts w:ascii="Garamond" w:hAnsi="Garamond" w:cs="Georgia"/>
          <w:color w:val="000000"/>
        </w:rPr>
        <w:t>-20</w:t>
      </w:r>
      <w:r w:rsidR="00B01D62" w:rsidRPr="00B01D62">
        <w:rPr>
          <w:rFonts w:ascii="Garamond" w:hAnsi="Garamond" w:cs="Georgia"/>
          <w:color w:val="000000"/>
        </w:rPr>
        <w:tab/>
        <w:t>Oppdrag</w:t>
      </w:r>
      <w:r w:rsidR="00B01D62">
        <w:rPr>
          <w:rFonts w:ascii="Garamond" w:hAnsi="Garamond" w:cs="Georgia"/>
          <w:color w:val="000000"/>
        </w:rPr>
        <w:t xml:space="preserve">: </w:t>
      </w:r>
      <w:r w:rsidR="00621015">
        <w:rPr>
          <w:rFonts w:ascii="Garamond" w:hAnsi="Garamond" w:cs="Georgia"/>
          <w:color w:val="000000"/>
        </w:rPr>
        <w:t xml:space="preserve">ID2018_060 </w:t>
      </w:r>
      <w:proofErr w:type="spellStart"/>
      <w:r w:rsidR="000C22A8">
        <w:rPr>
          <w:rFonts w:ascii="Garamond" w:hAnsi="Garamond" w:cs="Georgia"/>
          <w:color w:val="000000"/>
        </w:rPr>
        <w:t>Zanamivir</w:t>
      </w:r>
      <w:proofErr w:type="spellEnd"/>
      <w:r w:rsidR="000C22A8">
        <w:rPr>
          <w:rFonts w:ascii="Garamond" w:hAnsi="Garamond" w:cs="Georgia"/>
          <w:color w:val="000000"/>
        </w:rPr>
        <w:t xml:space="preserve"> (</w:t>
      </w:r>
      <w:proofErr w:type="spellStart"/>
      <w:r w:rsidR="000C22A8">
        <w:rPr>
          <w:rFonts w:ascii="Garamond" w:hAnsi="Garamond" w:cs="Georgia"/>
          <w:color w:val="000000"/>
        </w:rPr>
        <w:t>Dectova</w:t>
      </w:r>
      <w:proofErr w:type="spellEnd"/>
      <w:r w:rsidR="000C22A8">
        <w:rPr>
          <w:rFonts w:ascii="Garamond" w:hAnsi="Garamond" w:cs="Georgia"/>
          <w:color w:val="000000"/>
        </w:rPr>
        <w:t xml:space="preserve">) </w:t>
      </w:r>
      <w:r w:rsidR="00B01D62" w:rsidRPr="00B01D62">
        <w:rPr>
          <w:rFonts w:ascii="Garamond" w:hAnsi="Garamond" w:cs="Georgia"/>
          <w:color w:val="000000"/>
        </w:rPr>
        <w:t>til behandling av pasienter i sykehus med alvorlig influensa A eller B-infeksjon</w:t>
      </w:r>
      <w:r w:rsidR="00B01D62">
        <w:rPr>
          <w:rFonts w:ascii="Garamond" w:hAnsi="Garamond" w:cs="Georgia"/>
          <w:color w:val="000000"/>
        </w:rPr>
        <w:t>.</w:t>
      </w:r>
      <w:r w:rsidR="001423A9">
        <w:rPr>
          <w:rFonts w:ascii="Garamond" w:hAnsi="Garamond" w:cs="Georgia"/>
          <w:color w:val="000000"/>
        </w:rPr>
        <w:t xml:space="preserve"> </w:t>
      </w:r>
      <w:r w:rsidR="000C22A8">
        <w:rPr>
          <w:rFonts w:ascii="Garamond" w:hAnsi="Garamond" w:cs="Georgia"/>
          <w:color w:val="000000"/>
        </w:rPr>
        <w:t>Notat fra Statens legemiddelverk og Sykehusinnkjøp HF, LIS. Endring i ordlyd</w:t>
      </w:r>
      <w:r w:rsidR="000C22A8">
        <w:rPr>
          <w:rFonts w:ascii="Garamond" w:hAnsi="Garamond" w:cs="Georgia"/>
          <w:i/>
          <w:color w:val="000000"/>
        </w:rPr>
        <w:t xml:space="preserve">. </w:t>
      </w:r>
      <w:r w:rsidR="00B01D62" w:rsidRPr="00B01D62">
        <w:rPr>
          <w:rFonts w:ascii="Garamond" w:hAnsi="Garamond" w:cs="Georgia"/>
          <w:i/>
          <w:color w:val="000000"/>
        </w:rPr>
        <w:t>Til drøfting.</w:t>
      </w:r>
    </w:p>
    <w:p w14:paraId="7EE7A2B1" w14:textId="6D639A82" w:rsidR="00754B5F" w:rsidRDefault="00754B5F" w:rsidP="00754B5F">
      <w:pPr>
        <w:autoSpaceDE w:val="0"/>
        <w:autoSpaceDN w:val="0"/>
        <w:spacing w:after="240" w:line="240" w:lineRule="auto"/>
        <w:ind w:left="1410" w:hanging="1410"/>
        <w:rPr>
          <w:rFonts w:ascii="Garamond" w:hAnsi="Garamond" w:cs="Georgia"/>
          <w:i/>
          <w:color w:val="000000"/>
        </w:rPr>
      </w:pPr>
      <w:r>
        <w:rPr>
          <w:rFonts w:ascii="Garamond" w:hAnsi="Garamond" w:cs="Georgia"/>
          <w:color w:val="000000"/>
        </w:rPr>
        <w:t>Sak 131</w:t>
      </w:r>
      <w:r w:rsidR="000C22A8" w:rsidRPr="001423A9">
        <w:rPr>
          <w:rFonts w:ascii="Garamond" w:hAnsi="Garamond" w:cs="Georgia"/>
          <w:color w:val="000000"/>
        </w:rPr>
        <w:t>-20</w:t>
      </w:r>
      <w:r w:rsidR="000C22A8">
        <w:t xml:space="preserve"> </w:t>
      </w:r>
      <w:r w:rsidR="000C22A8">
        <w:tab/>
      </w:r>
      <w:r w:rsidR="001423A9" w:rsidRPr="001423A9">
        <w:rPr>
          <w:rFonts w:ascii="Garamond" w:hAnsi="Garamond" w:cs="Georgia"/>
          <w:color w:val="000000"/>
        </w:rPr>
        <w:t>Presisering av navn på metoder og oppdrag etter MT (legemidler): ID2019_044.</w:t>
      </w:r>
      <w:r w:rsidR="001423A9">
        <w:t xml:space="preserve"> </w:t>
      </w:r>
      <w:r w:rsidR="001423A9">
        <w:rPr>
          <w:rFonts w:ascii="Garamond" w:hAnsi="Garamond" w:cs="Georgia"/>
          <w:color w:val="000000"/>
        </w:rPr>
        <w:t xml:space="preserve">Notat fra Sekretariatet for nye metoder og Statens legemiddelverk. </w:t>
      </w:r>
      <w:r w:rsidR="001423A9">
        <w:rPr>
          <w:rFonts w:ascii="Garamond" w:hAnsi="Garamond" w:cs="Georgia"/>
          <w:i/>
          <w:color w:val="000000"/>
        </w:rPr>
        <w:t>Til orientering.</w:t>
      </w:r>
    </w:p>
    <w:p w14:paraId="43816F23" w14:textId="77777777" w:rsidR="00754B5F" w:rsidRDefault="00754B5F" w:rsidP="00754B5F">
      <w:pPr>
        <w:autoSpaceDE w:val="0"/>
        <w:autoSpaceDN w:val="0"/>
        <w:spacing w:after="240" w:line="240" w:lineRule="auto"/>
        <w:ind w:left="1410" w:hanging="1410"/>
        <w:rPr>
          <w:rFonts w:ascii="Garamond" w:hAnsi="Garamond" w:cs="Georgia"/>
          <w:i/>
          <w:color w:val="000000"/>
        </w:rPr>
      </w:pPr>
      <w:r>
        <w:rPr>
          <w:rFonts w:ascii="Garamond" w:hAnsi="Garamond" w:cs="Georgia"/>
          <w:color w:val="000000"/>
        </w:rPr>
        <w:t>Sak 132</w:t>
      </w:r>
      <w:r w:rsidR="001423A9" w:rsidRPr="00B01D62">
        <w:rPr>
          <w:rFonts w:ascii="Garamond" w:hAnsi="Garamond" w:cs="Georgia"/>
          <w:color w:val="000000"/>
        </w:rPr>
        <w:t xml:space="preserve">-20 </w:t>
      </w:r>
      <w:r w:rsidR="001423A9" w:rsidRPr="00B01D62">
        <w:rPr>
          <w:rFonts w:ascii="Garamond" w:hAnsi="Garamond" w:cs="Georgia"/>
          <w:color w:val="000000"/>
        </w:rPr>
        <w:tab/>
        <w:t>Kategorisering av metoder i Nye metoder</w:t>
      </w:r>
      <w:r w:rsidR="001423A9">
        <w:rPr>
          <w:rFonts w:ascii="Garamond" w:hAnsi="Garamond" w:cs="Georgia"/>
          <w:color w:val="000000"/>
        </w:rPr>
        <w:t xml:space="preserve">. Notat fra Statens legemiddelverk, Folkehelseinstituttet og Sekretariatet for nye metoder. </w:t>
      </w:r>
      <w:r w:rsidR="001423A9" w:rsidRPr="00B01D62">
        <w:rPr>
          <w:rFonts w:ascii="Garamond" w:hAnsi="Garamond" w:cs="Georgia"/>
          <w:i/>
          <w:color w:val="000000"/>
        </w:rPr>
        <w:t>Til orientering.</w:t>
      </w:r>
    </w:p>
    <w:p w14:paraId="00D07ADE" w14:textId="77777777" w:rsidR="00754B5F" w:rsidRDefault="003E518B" w:rsidP="00754B5F">
      <w:pPr>
        <w:autoSpaceDE w:val="0"/>
        <w:autoSpaceDN w:val="0"/>
        <w:spacing w:after="240" w:line="240" w:lineRule="auto"/>
        <w:ind w:left="1410" w:hanging="1410"/>
        <w:rPr>
          <w:rFonts w:ascii="Garamond" w:hAnsi="Garamond" w:cs="Georgia"/>
          <w:bCs/>
          <w:i/>
          <w:color w:val="000000"/>
        </w:rPr>
      </w:pPr>
      <w:r w:rsidRPr="00754B5F">
        <w:rPr>
          <w:rFonts w:ascii="Garamond" w:hAnsi="Garamond" w:cs="Georgia"/>
          <w:color w:val="000000"/>
        </w:rPr>
        <w:t>S</w:t>
      </w:r>
      <w:r w:rsidR="00754B5F" w:rsidRPr="00754B5F">
        <w:rPr>
          <w:rFonts w:ascii="Garamond" w:hAnsi="Garamond" w:cs="Georgia"/>
          <w:bCs/>
          <w:color w:val="000000"/>
        </w:rPr>
        <w:t>ak 13</w:t>
      </w:r>
      <w:r w:rsidR="00754B5F">
        <w:rPr>
          <w:rFonts w:ascii="Garamond" w:hAnsi="Garamond" w:cs="Georgia"/>
          <w:bCs/>
          <w:color w:val="000000"/>
        </w:rPr>
        <w:t>3</w:t>
      </w:r>
      <w:r w:rsidRPr="00754B5F">
        <w:rPr>
          <w:rFonts w:ascii="Garamond" w:hAnsi="Garamond" w:cs="Georgia"/>
          <w:color w:val="000000"/>
        </w:rPr>
        <w:t xml:space="preserve">-20 </w:t>
      </w:r>
      <w:r w:rsidRPr="00754B5F">
        <w:rPr>
          <w:rFonts w:ascii="Garamond" w:hAnsi="Garamond" w:cs="Georgia"/>
          <w:color w:val="000000"/>
        </w:rPr>
        <w:tab/>
        <w:t xml:space="preserve">Prosjekt verktøystøtte for Nye metoder - statusrapport. </w:t>
      </w:r>
      <w:r w:rsidR="00754B5F" w:rsidRPr="00754B5F">
        <w:rPr>
          <w:rFonts w:ascii="Garamond" w:hAnsi="Garamond" w:cs="Georgia"/>
          <w:bCs/>
          <w:i/>
          <w:color w:val="000000"/>
        </w:rPr>
        <w:t xml:space="preserve">Til </w:t>
      </w:r>
      <w:r w:rsidRPr="00754B5F">
        <w:rPr>
          <w:rFonts w:ascii="Garamond" w:hAnsi="Garamond" w:cs="Georgia"/>
          <w:i/>
          <w:color w:val="000000"/>
        </w:rPr>
        <w:t>drøfting</w:t>
      </w:r>
      <w:r w:rsidR="00754B5F" w:rsidRPr="00754B5F">
        <w:rPr>
          <w:rFonts w:ascii="Garamond" w:hAnsi="Garamond" w:cs="Georgia"/>
          <w:bCs/>
          <w:i/>
          <w:color w:val="000000"/>
        </w:rPr>
        <w:t>.</w:t>
      </w:r>
      <w:r w:rsidRPr="00754B5F">
        <w:rPr>
          <w:rFonts w:ascii="Garamond" w:hAnsi="Garamond" w:cs="Georgia"/>
          <w:color w:val="000000"/>
        </w:rPr>
        <w:t xml:space="preserve"> </w:t>
      </w:r>
    </w:p>
    <w:p w14:paraId="3ACDCA88" w14:textId="22A3D724" w:rsidR="000A6073" w:rsidRPr="00754B5F" w:rsidRDefault="00E87A74" w:rsidP="00754B5F">
      <w:pPr>
        <w:autoSpaceDE w:val="0"/>
        <w:autoSpaceDN w:val="0"/>
        <w:spacing w:after="240" w:line="240" w:lineRule="auto"/>
        <w:ind w:left="1410" w:hanging="1410"/>
        <w:rPr>
          <w:rFonts w:ascii="Garamond" w:hAnsi="Garamond" w:cs="Georgia"/>
          <w:bCs/>
          <w:i/>
          <w:color w:val="000000"/>
        </w:rPr>
      </w:pPr>
      <w:r w:rsidRPr="00E87A74">
        <w:rPr>
          <w:rFonts w:ascii="Garamond" w:hAnsi="Garamond"/>
        </w:rPr>
        <w:t>Sa</w:t>
      </w:r>
      <w:r w:rsidR="00754B5F">
        <w:rPr>
          <w:rFonts w:ascii="Garamond" w:hAnsi="Garamond"/>
        </w:rPr>
        <w:t>k 134</w:t>
      </w:r>
      <w:r w:rsidRPr="00E87A74">
        <w:rPr>
          <w:rFonts w:ascii="Garamond" w:hAnsi="Garamond"/>
        </w:rPr>
        <w:t>-20</w:t>
      </w:r>
      <w:r w:rsidRPr="00E87A74">
        <w:rPr>
          <w:rFonts w:ascii="Garamond" w:hAnsi="Garamond"/>
        </w:rPr>
        <w:tab/>
        <w:t xml:space="preserve">Tidspunkt for kommende Heldagsmøte i Bestillerforum RHF. </w:t>
      </w:r>
      <w:r w:rsidRPr="001423A9">
        <w:rPr>
          <w:rFonts w:ascii="Garamond" w:hAnsi="Garamond"/>
          <w:i/>
        </w:rPr>
        <w:t>Til drøfting</w:t>
      </w:r>
    </w:p>
    <w:p w14:paraId="61A6B4B6" w14:textId="7D66B732" w:rsidR="00ED3425" w:rsidRPr="00ED3425" w:rsidRDefault="00754B5F" w:rsidP="000E4A05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</w:rPr>
      </w:pPr>
      <w:r>
        <w:rPr>
          <w:rFonts w:ascii="Garamond" w:hAnsi="Garamond"/>
        </w:rPr>
        <w:t>Sak 135-</w:t>
      </w:r>
      <w:r w:rsidR="00752DDF">
        <w:rPr>
          <w:rFonts w:ascii="Garamond" w:hAnsi="Garamond"/>
        </w:rPr>
        <w:t>20</w:t>
      </w:r>
      <w:r w:rsidR="00ED3425">
        <w:rPr>
          <w:rFonts w:ascii="Garamond" w:hAnsi="Garamond"/>
        </w:rPr>
        <w:tab/>
        <w:t>Eventuelt</w:t>
      </w:r>
    </w:p>
    <w:sectPr w:rsidR="00ED3425" w:rsidRPr="00ED34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B4DD4" w14:textId="77777777" w:rsidR="00CE7235" w:rsidRDefault="00CE7235" w:rsidP="00FE1D6E">
      <w:pPr>
        <w:spacing w:after="0" w:line="240" w:lineRule="auto"/>
      </w:pPr>
      <w:r>
        <w:separator/>
      </w:r>
    </w:p>
  </w:endnote>
  <w:endnote w:type="continuationSeparator" w:id="0">
    <w:p w14:paraId="15AD807E" w14:textId="77777777" w:rsidR="00CE7235" w:rsidRDefault="00CE7235" w:rsidP="00FE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charset w:val="00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311F3" w14:textId="77777777" w:rsidR="00CE7235" w:rsidRDefault="00CE7235" w:rsidP="00FE1D6E">
      <w:pPr>
        <w:spacing w:after="0" w:line="240" w:lineRule="auto"/>
      </w:pPr>
      <w:r>
        <w:separator/>
      </w:r>
    </w:p>
  </w:footnote>
  <w:footnote w:type="continuationSeparator" w:id="0">
    <w:p w14:paraId="6772ECAF" w14:textId="77777777" w:rsidR="00CE7235" w:rsidRDefault="00CE7235" w:rsidP="00FE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175B1" w14:textId="77777777" w:rsidR="00CE7235" w:rsidRDefault="00CE7235">
    <w:pPr>
      <w:pStyle w:val="Topptekst"/>
    </w:pPr>
    <w:r w:rsidRPr="00537EB1">
      <w:rPr>
        <w:rFonts w:ascii="Garamond" w:hAnsi="Garamond"/>
        <w:noProof/>
        <w:lang w:eastAsia="nb-NO"/>
      </w:rPr>
      <w:drawing>
        <wp:inline distT="0" distB="0" distL="0" distR="0" wp14:anchorId="364BD8C5" wp14:editId="16C7CD71">
          <wp:extent cx="1218231" cy="228600"/>
          <wp:effectExtent l="0" t="0" r="1270" b="0"/>
          <wp:docPr id="2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838" cy="231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CD813" w14:textId="77777777" w:rsidR="00CE7235" w:rsidRDefault="00CE723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70E"/>
    <w:multiLevelType w:val="hybridMultilevel"/>
    <w:tmpl w:val="633089AA"/>
    <w:lvl w:ilvl="0" w:tplc="E6A620C4">
      <w:numFmt w:val="bullet"/>
      <w:lvlText w:val="-"/>
      <w:lvlJc w:val="left"/>
      <w:pPr>
        <w:ind w:left="1772" w:hanging="360"/>
      </w:pPr>
      <w:rPr>
        <w:rFonts w:ascii="Garamond" w:eastAsia="Calibri" w:hAnsi="Garamond" w:cs="Times New Roman" w:hint="default"/>
      </w:rPr>
    </w:lvl>
    <w:lvl w:ilvl="1" w:tplc="04140003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" w15:restartNumberingAfterBreak="0">
    <w:nsid w:val="02FB1318"/>
    <w:multiLevelType w:val="hybridMultilevel"/>
    <w:tmpl w:val="EBFA648A"/>
    <w:lvl w:ilvl="0" w:tplc="04140015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4927BBA"/>
    <w:multiLevelType w:val="hybridMultilevel"/>
    <w:tmpl w:val="FD8207D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A2BA0"/>
    <w:multiLevelType w:val="hybridMultilevel"/>
    <w:tmpl w:val="40DCA5AC"/>
    <w:lvl w:ilvl="0" w:tplc="9B1286F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8E2799"/>
    <w:multiLevelType w:val="hybridMultilevel"/>
    <w:tmpl w:val="C4D6C080"/>
    <w:lvl w:ilvl="0" w:tplc="04140019">
      <w:start w:val="2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C7518C0"/>
    <w:multiLevelType w:val="hybridMultilevel"/>
    <w:tmpl w:val="9FD2A234"/>
    <w:lvl w:ilvl="0" w:tplc="04140015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0262B4E"/>
    <w:multiLevelType w:val="hybridMultilevel"/>
    <w:tmpl w:val="10247AAA"/>
    <w:lvl w:ilvl="0" w:tplc="04140015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132D6A87"/>
    <w:multiLevelType w:val="hybridMultilevel"/>
    <w:tmpl w:val="9B881D7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8328B"/>
    <w:multiLevelType w:val="hybridMultilevel"/>
    <w:tmpl w:val="D076B524"/>
    <w:lvl w:ilvl="0" w:tplc="ACE090A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1A2C515E"/>
    <w:multiLevelType w:val="hybridMultilevel"/>
    <w:tmpl w:val="AD841064"/>
    <w:lvl w:ilvl="0" w:tplc="DC3C996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21790"/>
    <w:multiLevelType w:val="hybridMultilevel"/>
    <w:tmpl w:val="501210E4"/>
    <w:lvl w:ilvl="0" w:tplc="04140019">
      <w:start w:val="2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D017787"/>
    <w:multiLevelType w:val="hybridMultilevel"/>
    <w:tmpl w:val="0A70B9EA"/>
    <w:lvl w:ilvl="0" w:tplc="927063B8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E224E"/>
    <w:multiLevelType w:val="hybridMultilevel"/>
    <w:tmpl w:val="2346A99C"/>
    <w:lvl w:ilvl="0" w:tplc="82F67E14">
      <w:start w:val="1"/>
      <w:numFmt w:val="upperLetter"/>
      <w:lvlText w:val="%1."/>
      <w:lvlJc w:val="left"/>
      <w:pPr>
        <w:ind w:left="927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2C78AC"/>
    <w:multiLevelType w:val="hybridMultilevel"/>
    <w:tmpl w:val="0B7038DC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>
      <w:start w:val="1"/>
      <w:numFmt w:val="lowerLetter"/>
      <w:lvlText w:val="%2."/>
      <w:lvlJc w:val="left"/>
      <w:pPr>
        <w:ind w:left="2148" w:hanging="360"/>
      </w:pPr>
    </w:lvl>
    <w:lvl w:ilvl="2" w:tplc="0414001B">
      <w:start w:val="1"/>
      <w:numFmt w:val="lowerRoman"/>
      <w:lvlText w:val="%3."/>
      <w:lvlJc w:val="right"/>
      <w:pPr>
        <w:ind w:left="2868" w:hanging="180"/>
      </w:pPr>
    </w:lvl>
    <w:lvl w:ilvl="3" w:tplc="0414000F">
      <w:start w:val="1"/>
      <w:numFmt w:val="decimal"/>
      <w:lvlText w:val="%4."/>
      <w:lvlJc w:val="left"/>
      <w:pPr>
        <w:ind w:left="3588" w:hanging="360"/>
      </w:pPr>
    </w:lvl>
    <w:lvl w:ilvl="4" w:tplc="04140019">
      <w:start w:val="1"/>
      <w:numFmt w:val="lowerLetter"/>
      <w:lvlText w:val="%5."/>
      <w:lvlJc w:val="left"/>
      <w:pPr>
        <w:ind w:left="4308" w:hanging="360"/>
      </w:pPr>
    </w:lvl>
    <w:lvl w:ilvl="5" w:tplc="0414001B">
      <w:start w:val="1"/>
      <w:numFmt w:val="lowerRoman"/>
      <w:lvlText w:val="%6."/>
      <w:lvlJc w:val="right"/>
      <w:pPr>
        <w:ind w:left="5028" w:hanging="180"/>
      </w:pPr>
    </w:lvl>
    <w:lvl w:ilvl="6" w:tplc="0414000F">
      <w:start w:val="1"/>
      <w:numFmt w:val="decimal"/>
      <w:lvlText w:val="%7."/>
      <w:lvlJc w:val="left"/>
      <w:pPr>
        <w:ind w:left="5748" w:hanging="360"/>
      </w:pPr>
    </w:lvl>
    <w:lvl w:ilvl="7" w:tplc="04140019">
      <w:start w:val="1"/>
      <w:numFmt w:val="lowerLetter"/>
      <w:lvlText w:val="%8."/>
      <w:lvlJc w:val="left"/>
      <w:pPr>
        <w:ind w:left="6468" w:hanging="360"/>
      </w:pPr>
    </w:lvl>
    <w:lvl w:ilvl="8" w:tplc="0414001B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4F16E30"/>
    <w:multiLevelType w:val="hybridMultilevel"/>
    <w:tmpl w:val="5B763FF4"/>
    <w:lvl w:ilvl="0" w:tplc="423ED9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21524"/>
    <w:multiLevelType w:val="hybridMultilevel"/>
    <w:tmpl w:val="8DEADE6C"/>
    <w:lvl w:ilvl="0" w:tplc="0890D2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059E5"/>
    <w:multiLevelType w:val="hybridMultilevel"/>
    <w:tmpl w:val="EB9A22FA"/>
    <w:lvl w:ilvl="0" w:tplc="2C26F43A">
      <w:start w:val="2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50" w:hanging="360"/>
      </w:pPr>
    </w:lvl>
    <w:lvl w:ilvl="2" w:tplc="0414001B" w:tentative="1">
      <w:start w:val="1"/>
      <w:numFmt w:val="lowerRoman"/>
      <w:lvlText w:val="%3."/>
      <w:lvlJc w:val="right"/>
      <w:pPr>
        <w:ind w:left="3570" w:hanging="180"/>
      </w:pPr>
    </w:lvl>
    <w:lvl w:ilvl="3" w:tplc="0414000F" w:tentative="1">
      <w:start w:val="1"/>
      <w:numFmt w:val="decimal"/>
      <w:lvlText w:val="%4."/>
      <w:lvlJc w:val="left"/>
      <w:pPr>
        <w:ind w:left="4290" w:hanging="360"/>
      </w:pPr>
    </w:lvl>
    <w:lvl w:ilvl="4" w:tplc="04140019" w:tentative="1">
      <w:start w:val="1"/>
      <w:numFmt w:val="lowerLetter"/>
      <w:lvlText w:val="%5."/>
      <w:lvlJc w:val="left"/>
      <w:pPr>
        <w:ind w:left="5010" w:hanging="360"/>
      </w:pPr>
    </w:lvl>
    <w:lvl w:ilvl="5" w:tplc="0414001B" w:tentative="1">
      <w:start w:val="1"/>
      <w:numFmt w:val="lowerRoman"/>
      <w:lvlText w:val="%6."/>
      <w:lvlJc w:val="right"/>
      <w:pPr>
        <w:ind w:left="5730" w:hanging="180"/>
      </w:pPr>
    </w:lvl>
    <w:lvl w:ilvl="6" w:tplc="0414000F" w:tentative="1">
      <w:start w:val="1"/>
      <w:numFmt w:val="decimal"/>
      <w:lvlText w:val="%7."/>
      <w:lvlJc w:val="left"/>
      <w:pPr>
        <w:ind w:left="6450" w:hanging="360"/>
      </w:pPr>
    </w:lvl>
    <w:lvl w:ilvl="7" w:tplc="04140019" w:tentative="1">
      <w:start w:val="1"/>
      <w:numFmt w:val="lowerLetter"/>
      <w:lvlText w:val="%8."/>
      <w:lvlJc w:val="left"/>
      <w:pPr>
        <w:ind w:left="7170" w:hanging="360"/>
      </w:pPr>
    </w:lvl>
    <w:lvl w:ilvl="8" w:tplc="041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7" w15:restartNumberingAfterBreak="0">
    <w:nsid w:val="2EFC331B"/>
    <w:multiLevelType w:val="hybridMultilevel"/>
    <w:tmpl w:val="9326AAE4"/>
    <w:lvl w:ilvl="0" w:tplc="0414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60FA4"/>
    <w:multiLevelType w:val="hybridMultilevel"/>
    <w:tmpl w:val="32E27730"/>
    <w:lvl w:ilvl="0" w:tplc="C34E10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818AC"/>
    <w:multiLevelType w:val="hybridMultilevel"/>
    <w:tmpl w:val="7BC491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E4D8A"/>
    <w:multiLevelType w:val="hybridMultilevel"/>
    <w:tmpl w:val="AB14D3FC"/>
    <w:lvl w:ilvl="0" w:tplc="DC3C996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C48E5"/>
    <w:multiLevelType w:val="hybridMultilevel"/>
    <w:tmpl w:val="F68AC8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64162"/>
    <w:multiLevelType w:val="hybridMultilevel"/>
    <w:tmpl w:val="29EA41E4"/>
    <w:lvl w:ilvl="0" w:tplc="F8F224AC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5DC933D6"/>
    <w:multiLevelType w:val="hybridMultilevel"/>
    <w:tmpl w:val="D87CCF3C"/>
    <w:lvl w:ilvl="0" w:tplc="E2A21F7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3144051"/>
    <w:multiLevelType w:val="hybridMultilevel"/>
    <w:tmpl w:val="637AC8AC"/>
    <w:lvl w:ilvl="0" w:tplc="2450767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5923A8"/>
    <w:multiLevelType w:val="hybridMultilevel"/>
    <w:tmpl w:val="03B47CB0"/>
    <w:lvl w:ilvl="0" w:tplc="52A4B20C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6B3D641F"/>
    <w:multiLevelType w:val="hybridMultilevel"/>
    <w:tmpl w:val="D5883FAA"/>
    <w:lvl w:ilvl="0" w:tplc="0414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3770D"/>
    <w:multiLevelType w:val="hybridMultilevel"/>
    <w:tmpl w:val="E88039E4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CE677ED"/>
    <w:multiLevelType w:val="hybridMultilevel"/>
    <w:tmpl w:val="6590C6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24191A">
      <w:start w:val="1"/>
      <w:numFmt w:val="lowerLetter"/>
      <w:lvlText w:val="%2."/>
      <w:lvlJc w:val="left"/>
      <w:pPr>
        <w:ind w:left="1440" w:hanging="360"/>
      </w:pPr>
      <w:rPr>
        <w:rFonts w:ascii="Garamond" w:eastAsiaTheme="minorHAnsi" w:hAnsi="Garamond" w:cstheme="minorBidi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66DCA"/>
    <w:multiLevelType w:val="hybridMultilevel"/>
    <w:tmpl w:val="D076B524"/>
    <w:lvl w:ilvl="0" w:tplc="ACE090A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0BE6E55"/>
    <w:multiLevelType w:val="hybridMultilevel"/>
    <w:tmpl w:val="DF0C6E36"/>
    <w:lvl w:ilvl="0" w:tplc="22A8FFB8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4F765F5"/>
    <w:multiLevelType w:val="hybridMultilevel"/>
    <w:tmpl w:val="13B213FA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8FD56DF"/>
    <w:multiLevelType w:val="hybridMultilevel"/>
    <w:tmpl w:val="C5EEC5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A488C"/>
    <w:multiLevelType w:val="hybridMultilevel"/>
    <w:tmpl w:val="722A29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47165"/>
    <w:multiLevelType w:val="hybridMultilevel"/>
    <w:tmpl w:val="76AAB77C"/>
    <w:lvl w:ilvl="0" w:tplc="04140019">
      <w:start w:val="2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F0E21B8"/>
    <w:multiLevelType w:val="hybridMultilevel"/>
    <w:tmpl w:val="EC3A13F4"/>
    <w:lvl w:ilvl="0" w:tplc="A470F94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F3B4376"/>
    <w:multiLevelType w:val="hybridMultilevel"/>
    <w:tmpl w:val="29EA41E4"/>
    <w:lvl w:ilvl="0" w:tplc="F8F224AC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8"/>
  </w:num>
  <w:num w:numId="2">
    <w:abstractNumId w:val="27"/>
  </w:num>
  <w:num w:numId="3">
    <w:abstractNumId w:val="31"/>
  </w:num>
  <w:num w:numId="4">
    <w:abstractNumId w:val="3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34"/>
  </w:num>
  <w:num w:numId="9">
    <w:abstractNumId w:val="10"/>
  </w:num>
  <w:num w:numId="10">
    <w:abstractNumId w:val="26"/>
  </w:num>
  <w:num w:numId="11">
    <w:abstractNumId w:val="3"/>
  </w:num>
  <w:num w:numId="12">
    <w:abstractNumId w:val="24"/>
  </w:num>
  <w:num w:numId="13">
    <w:abstractNumId w:val="29"/>
  </w:num>
  <w:num w:numId="14">
    <w:abstractNumId w:val="4"/>
  </w:num>
  <w:num w:numId="15">
    <w:abstractNumId w:val="17"/>
  </w:num>
  <w:num w:numId="16">
    <w:abstractNumId w:val="16"/>
  </w:num>
  <w:num w:numId="17">
    <w:abstractNumId w:val="8"/>
  </w:num>
  <w:num w:numId="18">
    <w:abstractNumId w:val="36"/>
  </w:num>
  <w:num w:numId="19">
    <w:abstractNumId w:val="22"/>
  </w:num>
  <w:num w:numId="20">
    <w:abstractNumId w:val="9"/>
  </w:num>
  <w:num w:numId="21">
    <w:abstractNumId w:val="0"/>
  </w:num>
  <w:num w:numId="22">
    <w:abstractNumId w:val="20"/>
  </w:num>
  <w:num w:numId="23">
    <w:abstractNumId w:val="5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3"/>
  </w:num>
  <w:num w:numId="27">
    <w:abstractNumId w:val="35"/>
  </w:num>
  <w:num w:numId="28">
    <w:abstractNumId w:val="6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4"/>
  </w:num>
  <w:num w:numId="34">
    <w:abstractNumId w:val="14"/>
  </w:num>
  <w:num w:numId="35">
    <w:abstractNumId w:val="30"/>
  </w:num>
  <w:num w:numId="36">
    <w:abstractNumId w:val="19"/>
  </w:num>
  <w:num w:numId="37">
    <w:abstractNumId w:val="1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72"/>
    <w:rsid w:val="000004A8"/>
    <w:rsid w:val="00000A12"/>
    <w:rsid w:val="00001063"/>
    <w:rsid w:val="00001C29"/>
    <w:rsid w:val="00002DC4"/>
    <w:rsid w:val="000031D4"/>
    <w:rsid w:val="00003253"/>
    <w:rsid w:val="00003DDC"/>
    <w:rsid w:val="000041F1"/>
    <w:rsid w:val="000044DB"/>
    <w:rsid w:val="000045D7"/>
    <w:rsid w:val="0000662E"/>
    <w:rsid w:val="0000730A"/>
    <w:rsid w:val="000160F8"/>
    <w:rsid w:val="00016192"/>
    <w:rsid w:val="00016675"/>
    <w:rsid w:val="00016A7D"/>
    <w:rsid w:val="000205F6"/>
    <w:rsid w:val="00020A2A"/>
    <w:rsid w:val="00020AC4"/>
    <w:rsid w:val="000229AE"/>
    <w:rsid w:val="00023904"/>
    <w:rsid w:val="00025F06"/>
    <w:rsid w:val="00026529"/>
    <w:rsid w:val="00027542"/>
    <w:rsid w:val="00031123"/>
    <w:rsid w:val="0003158C"/>
    <w:rsid w:val="00036B1C"/>
    <w:rsid w:val="00042368"/>
    <w:rsid w:val="00042DBA"/>
    <w:rsid w:val="00044B81"/>
    <w:rsid w:val="00050715"/>
    <w:rsid w:val="0005401C"/>
    <w:rsid w:val="00054F96"/>
    <w:rsid w:val="000553A6"/>
    <w:rsid w:val="00055830"/>
    <w:rsid w:val="00056D21"/>
    <w:rsid w:val="00060827"/>
    <w:rsid w:val="00060E7E"/>
    <w:rsid w:val="00061366"/>
    <w:rsid w:val="00061714"/>
    <w:rsid w:val="00062509"/>
    <w:rsid w:val="00063E93"/>
    <w:rsid w:val="00064583"/>
    <w:rsid w:val="00064C47"/>
    <w:rsid w:val="00065CDE"/>
    <w:rsid w:val="000717AC"/>
    <w:rsid w:val="00073A4F"/>
    <w:rsid w:val="00073E6B"/>
    <w:rsid w:val="00073E93"/>
    <w:rsid w:val="000740F4"/>
    <w:rsid w:val="00074125"/>
    <w:rsid w:val="000803AE"/>
    <w:rsid w:val="00083EAA"/>
    <w:rsid w:val="000849F4"/>
    <w:rsid w:val="000854F8"/>
    <w:rsid w:val="000864F2"/>
    <w:rsid w:val="0009172B"/>
    <w:rsid w:val="000918FA"/>
    <w:rsid w:val="000937C7"/>
    <w:rsid w:val="00093EE6"/>
    <w:rsid w:val="00094739"/>
    <w:rsid w:val="00094C92"/>
    <w:rsid w:val="00096FFD"/>
    <w:rsid w:val="0009704D"/>
    <w:rsid w:val="00097155"/>
    <w:rsid w:val="0009755E"/>
    <w:rsid w:val="000A1869"/>
    <w:rsid w:val="000A1C17"/>
    <w:rsid w:val="000A2C9C"/>
    <w:rsid w:val="000A391F"/>
    <w:rsid w:val="000A4B61"/>
    <w:rsid w:val="000A6073"/>
    <w:rsid w:val="000A659E"/>
    <w:rsid w:val="000B01AC"/>
    <w:rsid w:val="000B036E"/>
    <w:rsid w:val="000B0918"/>
    <w:rsid w:val="000B1F24"/>
    <w:rsid w:val="000B2E1D"/>
    <w:rsid w:val="000B2F32"/>
    <w:rsid w:val="000B3890"/>
    <w:rsid w:val="000B45FB"/>
    <w:rsid w:val="000B5216"/>
    <w:rsid w:val="000B5A65"/>
    <w:rsid w:val="000B617A"/>
    <w:rsid w:val="000C21D3"/>
    <w:rsid w:val="000C22A8"/>
    <w:rsid w:val="000C34B7"/>
    <w:rsid w:val="000C3670"/>
    <w:rsid w:val="000C472A"/>
    <w:rsid w:val="000C4EA6"/>
    <w:rsid w:val="000C72CB"/>
    <w:rsid w:val="000C7541"/>
    <w:rsid w:val="000C7791"/>
    <w:rsid w:val="000D0ABE"/>
    <w:rsid w:val="000D0AE1"/>
    <w:rsid w:val="000D2A93"/>
    <w:rsid w:val="000D45FB"/>
    <w:rsid w:val="000D642F"/>
    <w:rsid w:val="000D7987"/>
    <w:rsid w:val="000E0753"/>
    <w:rsid w:val="000E20E9"/>
    <w:rsid w:val="000E341C"/>
    <w:rsid w:val="000E4A05"/>
    <w:rsid w:val="000F2467"/>
    <w:rsid w:val="001013AB"/>
    <w:rsid w:val="00104611"/>
    <w:rsid w:val="00105206"/>
    <w:rsid w:val="00111929"/>
    <w:rsid w:val="00112433"/>
    <w:rsid w:val="0011336A"/>
    <w:rsid w:val="0011640F"/>
    <w:rsid w:val="001173A5"/>
    <w:rsid w:val="00122052"/>
    <w:rsid w:val="00124F03"/>
    <w:rsid w:val="001260C8"/>
    <w:rsid w:val="00127B04"/>
    <w:rsid w:val="00130F55"/>
    <w:rsid w:val="00132A7D"/>
    <w:rsid w:val="00134587"/>
    <w:rsid w:val="00136CC9"/>
    <w:rsid w:val="0013748A"/>
    <w:rsid w:val="00141741"/>
    <w:rsid w:val="001423A9"/>
    <w:rsid w:val="00143BF6"/>
    <w:rsid w:val="00144E6C"/>
    <w:rsid w:val="001468D5"/>
    <w:rsid w:val="00153395"/>
    <w:rsid w:val="0015394C"/>
    <w:rsid w:val="0015474C"/>
    <w:rsid w:val="00156314"/>
    <w:rsid w:val="00156C0D"/>
    <w:rsid w:val="00156D42"/>
    <w:rsid w:val="00157E32"/>
    <w:rsid w:val="0016070D"/>
    <w:rsid w:val="00161186"/>
    <w:rsid w:val="0016278E"/>
    <w:rsid w:val="00164731"/>
    <w:rsid w:val="0016485E"/>
    <w:rsid w:val="00166A13"/>
    <w:rsid w:val="001679D5"/>
    <w:rsid w:val="00170024"/>
    <w:rsid w:val="00174A9F"/>
    <w:rsid w:val="00174B52"/>
    <w:rsid w:val="00184E73"/>
    <w:rsid w:val="001853AB"/>
    <w:rsid w:val="00197470"/>
    <w:rsid w:val="001A1C9F"/>
    <w:rsid w:val="001A1DCC"/>
    <w:rsid w:val="001A28C4"/>
    <w:rsid w:val="001A2B6F"/>
    <w:rsid w:val="001A4201"/>
    <w:rsid w:val="001A4B56"/>
    <w:rsid w:val="001A4D82"/>
    <w:rsid w:val="001A6D21"/>
    <w:rsid w:val="001A7220"/>
    <w:rsid w:val="001B44CF"/>
    <w:rsid w:val="001B76F7"/>
    <w:rsid w:val="001C0307"/>
    <w:rsid w:val="001C126A"/>
    <w:rsid w:val="001C39B8"/>
    <w:rsid w:val="001C3B9E"/>
    <w:rsid w:val="001C585F"/>
    <w:rsid w:val="001D3B82"/>
    <w:rsid w:val="001D4D1C"/>
    <w:rsid w:val="001D5F3B"/>
    <w:rsid w:val="001D739F"/>
    <w:rsid w:val="001D7BD4"/>
    <w:rsid w:val="001E356A"/>
    <w:rsid w:val="001E6424"/>
    <w:rsid w:val="001E7494"/>
    <w:rsid w:val="001F0400"/>
    <w:rsid w:val="001F1ADE"/>
    <w:rsid w:val="001F2A1C"/>
    <w:rsid w:val="001F3CC0"/>
    <w:rsid w:val="001F4451"/>
    <w:rsid w:val="001F5BF3"/>
    <w:rsid w:val="001F5FD5"/>
    <w:rsid w:val="0020083E"/>
    <w:rsid w:val="00201FA5"/>
    <w:rsid w:val="00204C24"/>
    <w:rsid w:val="00205DCC"/>
    <w:rsid w:val="0020638C"/>
    <w:rsid w:val="0020668C"/>
    <w:rsid w:val="00207363"/>
    <w:rsid w:val="002101FA"/>
    <w:rsid w:val="002109FD"/>
    <w:rsid w:val="00211825"/>
    <w:rsid w:val="00211CC3"/>
    <w:rsid w:val="00214179"/>
    <w:rsid w:val="00215677"/>
    <w:rsid w:val="0021580D"/>
    <w:rsid w:val="002166EB"/>
    <w:rsid w:val="0022098B"/>
    <w:rsid w:val="00221133"/>
    <w:rsid w:val="00224F40"/>
    <w:rsid w:val="00225957"/>
    <w:rsid w:val="00226633"/>
    <w:rsid w:val="002348F0"/>
    <w:rsid w:val="00236B8B"/>
    <w:rsid w:val="00237D7C"/>
    <w:rsid w:val="00243392"/>
    <w:rsid w:val="00243F0B"/>
    <w:rsid w:val="00246E14"/>
    <w:rsid w:val="0025441D"/>
    <w:rsid w:val="00256872"/>
    <w:rsid w:val="00256C1A"/>
    <w:rsid w:val="00257326"/>
    <w:rsid w:val="00257659"/>
    <w:rsid w:val="00263FE3"/>
    <w:rsid w:val="00265EDF"/>
    <w:rsid w:val="00266495"/>
    <w:rsid w:val="00271651"/>
    <w:rsid w:val="00271A39"/>
    <w:rsid w:val="00273B45"/>
    <w:rsid w:val="002760B4"/>
    <w:rsid w:val="00277801"/>
    <w:rsid w:val="002824C4"/>
    <w:rsid w:val="00283411"/>
    <w:rsid w:val="00283C6C"/>
    <w:rsid w:val="00284621"/>
    <w:rsid w:val="0028669E"/>
    <w:rsid w:val="00286E7D"/>
    <w:rsid w:val="00287339"/>
    <w:rsid w:val="00287CE8"/>
    <w:rsid w:val="00287FD6"/>
    <w:rsid w:val="00291521"/>
    <w:rsid w:val="00291989"/>
    <w:rsid w:val="00292A04"/>
    <w:rsid w:val="002930AA"/>
    <w:rsid w:val="00294B57"/>
    <w:rsid w:val="002A2DFD"/>
    <w:rsid w:val="002A35D5"/>
    <w:rsid w:val="002A4051"/>
    <w:rsid w:val="002A500E"/>
    <w:rsid w:val="002A5742"/>
    <w:rsid w:val="002A6A1F"/>
    <w:rsid w:val="002A7209"/>
    <w:rsid w:val="002A75D8"/>
    <w:rsid w:val="002A7814"/>
    <w:rsid w:val="002B043D"/>
    <w:rsid w:val="002B64E1"/>
    <w:rsid w:val="002B727F"/>
    <w:rsid w:val="002B7C5C"/>
    <w:rsid w:val="002C2870"/>
    <w:rsid w:val="002C2AE0"/>
    <w:rsid w:val="002C6098"/>
    <w:rsid w:val="002D0C35"/>
    <w:rsid w:val="002D1B68"/>
    <w:rsid w:val="002D1DCE"/>
    <w:rsid w:val="002D31AB"/>
    <w:rsid w:val="002D4189"/>
    <w:rsid w:val="002D4232"/>
    <w:rsid w:val="002D4469"/>
    <w:rsid w:val="002D4B8C"/>
    <w:rsid w:val="002D57FB"/>
    <w:rsid w:val="002D6E1C"/>
    <w:rsid w:val="002D6EA2"/>
    <w:rsid w:val="002D7131"/>
    <w:rsid w:val="002D7139"/>
    <w:rsid w:val="002E2E7B"/>
    <w:rsid w:val="002E3145"/>
    <w:rsid w:val="002E3B1F"/>
    <w:rsid w:val="002E4975"/>
    <w:rsid w:val="002E6EA2"/>
    <w:rsid w:val="002E7053"/>
    <w:rsid w:val="002E7E73"/>
    <w:rsid w:val="002F1245"/>
    <w:rsid w:val="002F1690"/>
    <w:rsid w:val="002F1F93"/>
    <w:rsid w:val="002F21CD"/>
    <w:rsid w:val="002F3069"/>
    <w:rsid w:val="002F5318"/>
    <w:rsid w:val="002F5510"/>
    <w:rsid w:val="002F6477"/>
    <w:rsid w:val="00301799"/>
    <w:rsid w:val="00303A83"/>
    <w:rsid w:val="0030405D"/>
    <w:rsid w:val="00306A3D"/>
    <w:rsid w:val="0031059F"/>
    <w:rsid w:val="00312554"/>
    <w:rsid w:val="00315BD3"/>
    <w:rsid w:val="00315E8D"/>
    <w:rsid w:val="0031761F"/>
    <w:rsid w:val="00320A8F"/>
    <w:rsid w:val="00320E13"/>
    <w:rsid w:val="003218E7"/>
    <w:rsid w:val="00322F7B"/>
    <w:rsid w:val="00324205"/>
    <w:rsid w:val="00324ECA"/>
    <w:rsid w:val="003278C3"/>
    <w:rsid w:val="003305A9"/>
    <w:rsid w:val="00330767"/>
    <w:rsid w:val="00332A00"/>
    <w:rsid w:val="00332B71"/>
    <w:rsid w:val="00332BF2"/>
    <w:rsid w:val="0033308D"/>
    <w:rsid w:val="003355F4"/>
    <w:rsid w:val="0034503F"/>
    <w:rsid w:val="003470B4"/>
    <w:rsid w:val="00347691"/>
    <w:rsid w:val="0035308E"/>
    <w:rsid w:val="0035577C"/>
    <w:rsid w:val="00355AD5"/>
    <w:rsid w:val="003561F3"/>
    <w:rsid w:val="00357DAC"/>
    <w:rsid w:val="00363B66"/>
    <w:rsid w:val="0036413B"/>
    <w:rsid w:val="0036509F"/>
    <w:rsid w:val="00366D1D"/>
    <w:rsid w:val="00367F85"/>
    <w:rsid w:val="003722AF"/>
    <w:rsid w:val="003731F6"/>
    <w:rsid w:val="0037352A"/>
    <w:rsid w:val="003768E1"/>
    <w:rsid w:val="00380DB8"/>
    <w:rsid w:val="00382C7B"/>
    <w:rsid w:val="00383551"/>
    <w:rsid w:val="0039034B"/>
    <w:rsid w:val="00390DD1"/>
    <w:rsid w:val="0039269F"/>
    <w:rsid w:val="0039271C"/>
    <w:rsid w:val="00393113"/>
    <w:rsid w:val="00393252"/>
    <w:rsid w:val="0039369F"/>
    <w:rsid w:val="00393C2C"/>
    <w:rsid w:val="00394ADA"/>
    <w:rsid w:val="00394C16"/>
    <w:rsid w:val="00395A68"/>
    <w:rsid w:val="00396231"/>
    <w:rsid w:val="003A0A9A"/>
    <w:rsid w:val="003A2FE3"/>
    <w:rsid w:val="003A49E1"/>
    <w:rsid w:val="003A7C43"/>
    <w:rsid w:val="003B2C7B"/>
    <w:rsid w:val="003B6A5D"/>
    <w:rsid w:val="003C0719"/>
    <w:rsid w:val="003C1D01"/>
    <w:rsid w:val="003C2094"/>
    <w:rsid w:val="003C2A49"/>
    <w:rsid w:val="003C339A"/>
    <w:rsid w:val="003C419F"/>
    <w:rsid w:val="003C536A"/>
    <w:rsid w:val="003C6691"/>
    <w:rsid w:val="003D364D"/>
    <w:rsid w:val="003E518B"/>
    <w:rsid w:val="003E6BA6"/>
    <w:rsid w:val="003F37DE"/>
    <w:rsid w:val="003F40CD"/>
    <w:rsid w:val="003F538C"/>
    <w:rsid w:val="003F66C8"/>
    <w:rsid w:val="004011B6"/>
    <w:rsid w:val="0040246E"/>
    <w:rsid w:val="00402BA8"/>
    <w:rsid w:val="00403290"/>
    <w:rsid w:val="00404B78"/>
    <w:rsid w:val="0041151F"/>
    <w:rsid w:val="004124C3"/>
    <w:rsid w:val="00413AAF"/>
    <w:rsid w:val="00415745"/>
    <w:rsid w:val="00416B16"/>
    <w:rsid w:val="004208E0"/>
    <w:rsid w:val="0042227E"/>
    <w:rsid w:val="00423C5C"/>
    <w:rsid w:val="00424B9D"/>
    <w:rsid w:val="00424C41"/>
    <w:rsid w:val="00425109"/>
    <w:rsid w:val="0042539C"/>
    <w:rsid w:val="00425E28"/>
    <w:rsid w:val="00426D6F"/>
    <w:rsid w:val="00431421"/>
    <w:rsid w:val="00431950"/>
    <w:rsid w:val="004325F7"/>
    <w:rsid w:val="0043377F"/>
    <w:rsid w:val="00434637"/>
    <w:rsid w:val="00435997"/>
    <w:rsid w:val="00437618"/>
    <w:rsid w:val="0044030E"/>
    <w:rsid w:val="00440449"/>
    <w:rsid w:val="004405DD"/>
    <w:rsid w:val="00440D35"/>
    <w:rsid w:val="00441590"/>
    <w:rsid w:val="00443023"/>
    <w:rsid w:val="00444F4A"/>
    <w:rsid w:val="00447014"/>
    <w:rsid w:val="004504FF"/>
    <w:rsid w:val="00451404"/>
    <w:rsid w:val="0045176A"/>
    <w:rsid w:val="004519BF"/>
    <w:rsid w:val="00451DC1"/>
    <w:rsid w:val="0045640A"/>
    <w:rsid w:val="00457361"/>
    <w:rsid w:val="00457876"/>
    <w:rsid w:val="0046104E"/>
    <w:rsid w:val="004610A4"/>
    <w:rsid w:val="00462011"/>
    <w:rsid w:val="0046338B"/>
    <w:rsid w:val="00463A06"/>
    <w:rsid w:val="004662FE"/>
    <w:rsid w:val="004724A1"/>
    <w:rsid w:val="0047303F"/>
    <w:rsid w:val="00473D10"/>
    <w:rsid w:val="004744CB"/>
    <w:rsid w:val="004745B9"/>
    <w:rsid w:val="00474CD5"/>
    <w:rsid w:val="004758FE"/>
    <w:rsid w:val="004773E8"/>
    <w:rsid w:val="0048063F"/>
    <w:rsid w:val="00480842"/>
    <w:rsid w:val="00482140"/>
    <w:rsid w:val="00485945"/>
    <w:rsid w:val="00486E47"/>
    <w:rsid w:val="00490A9A"/>
    <w:rsid w:val="0049194E"/>
    <w:rsid w:val="00491C27"/>
    <w:rsid w:val="00491EEF"/>
    <w:rsid w:val="0049396C"/>
    <w:rsid w:val="00495CA6"/>
    <w:rsid w:val="004960FB"/>
    <w:rsid w:val="004A2123"/>
    <w:rsid w:val="004A504E"/>
    <w:rsid w:val="004A6C33"/>
    <w:rsid w:val="004A6DCE"/>
    <w:rsid w:val="004A745F"/>
    <w:rsid w:val="004B0B56"/>
    <w:rsid w:val="004B163A"/>
    <w:rsid w:val="004B20A0"/>
    <w:rsid w:val="004C44D8"/>
    <w:rsid w:val="004C4B89"/>
    <w:rsid w:val="004C5840"/>
    <w:rsid w:val="004D01DF"/>
    <w:rsid w:val="004D21D8"/>
    <w:rsid w:val="004D2282"/>
    <w:rsid w:val="004D3402"/>
    <w:rsid w:val="004D3F96"/>
    <w:rsid w:val="004D5F36"/>
    <w:rsid w:val="004D7980"/>
    <w:rsid w:val="004E0125"/>
    <w:rsid w:val="004E04E9"/>
    <w:rsid w:val="004E4DA8"/>
    <w:rsid w:val="004E6E90"/>
    <w:rsid w:val="004E718C"/>
    <w:rsid w:val="004E734E"/>
    <w:rsid w:val="004E7D92"/>
    <w:rsid w:val="004F0F65"/>
    <w:rsid w:val="004F2294"/>
    <w:rsid w:val="004F58A7"/>
    <w:rsid w:val="004F6488"/>
    <w:rsid w:val="004F7369"/>
    <w:rsid w:val="004F74A7"/>
    <w:rsid w:val="004F7B0F"/>
    <w:rsid w:val="005000ED"/>
    <w:rsid w:val="005019D0"/>
    <w:rsid w:val="00503676"/>
    <w:rsid w:val="00505293"/>
    <w:rsid w:val="00505837"/>
    <w:rsid w:val="00505DEF"/>
    <w:rsid w:val="0050649D"/>
    <w:rsid w:val="005068D5"/>
    <w:rsid w:val="00506D25"/>
    <w:rsid w:val="00506E23"/>
    <w:rsid w:val="00506F1B"/>
    <w:rsid w:val="005073D2"/>
    <w:rsid w:val="00514627"/>
    <w:rsid w:val="00515398"/>
    <w:rsid w:val="00515D23"/>
    <w:rsid w:val="00523D2E"/>
    <w:rsid w:val="00524E85"/>
    <w:rsid w:val="0052618A"/>
    <w:rsid w:val="00530218"/>
    <w:rsid w:val="0053087F"/>
    <w:rsid w:val="005312C3"/>
    <w:rsid w:val="00531A3F"/>
    <w:rsid w:val="00532403"/>
    <w:rsid w:val="00533183"/>
    <w:rsid w:val="00535DFE"/>
    <w:rsid w:val="00540226"/>
    <w:rsid w:val="00542ED3"/>
    <w:rsid w:val="005436EE"/>
    <w:rsid w:val="00546A91"/>
    <w:rsid w:val="00546C1E"/>
    <w:rsid w:val="00546F58"/>
    <w:rsid w:val="00551567"/>
    <w:rsid w:val="005518F8"/>
    <w:rsid w:val="00551CE8"/>
    <w:rsid w:val="00552C06"/>
    <w:rsid w:val="00553833"/>
    <w:rsid w:val="00555A35"/>
    <w:rsid w:val="00555E9D"/>
    <w:rsid w:val="00555F5E"/>
    <w:rsid w:val="00556180"/>
    <w:rsid w:val="00556255"/>
    <w:rsid w:val="00556D54"/>
    <w:rsid w:val="00557012"/>
    <w:rsid w:val="00564DF3"/>
    <w:rsid w:val="00565ADC"/>
    <w:rsid w:val="00565D70"/>
    <w:rsid w:val="00570B52"/>
    <w:rsid w:val="00571D5D"/>
    <w:rsid w:val="00575031"/>
    <w:rsid w:val="00575A80"/>
    <w:rsid w:val="00575DC0"/>
    <w:rsid w:val="00577677"/>
    <w:rsid w:val="00580515"/>
    <w:rsid w:val="005816B6"/>
    <w:rsid w:val="00581ABF"/>
    <w:rsid w:val="00582F45"/>
    <w:rsid w:val="00584EF8"/>
    <w:rsid w:val="00590BC9"/>
    <w:rsid w:val="00591B89"/>
    <w:rsid w:val="00593429"/>
    <w:rsid w:val="0059619F"/>
    <w:rsid w:val="005965C3"/>
    <w:rsid w:val="005971AD"/>
    <w:rsid w:val="00597EFF"/>
    <w:rsid w:val="005A2E40"/>
    <w:rsid w:val="005A31FE"/>
    <w:rsid w:val="005A612E"/>
    <w:rsid w:val="005A6F78"/>
    <w:rsid w:val="005A7186"/>
    <w:rsid w:val="005B18A7"/>
    <w:rsid w:val="005B24C8"/>
    <w:rsid w:val="005B2AF0"/>
    <w:rsid w:val="005B4B09"/>
    <w:rsid w:val="005B4FA9"/>
    <w:rsid w:val="005B65DF"/>
    <w:rsid w:val="005C15DC"/>
    <w:rsid w:val="005C2FFC"/>
    <w:rsid w:val="005C3815"/>
    <w:rsid w:val="005C5944"/>
    <w:rsid w:val="005C659E"/>
    <w:rsid w:val="005C7676"/>
    <w:rsid w:val="005D0A3F"/>
    <w:rsid w:val="005D4518"/>
    <w:rsid w:val="005D56B7"/>
    <w:rsid w:val="005D5E8B"/>
    <w:rsid w:val="005D74C1"/>
    <w:rsid w:val="005E1CF0"/>
    <w:rsid w:val="005E22DC"/>
    <w:rsid w:val="005E26CF"/>
    <w:rsid w:val="005E399A"/>
    <w:rsid w:val="005E61FC"/>
    <w:rsid w:val="005E6BF0"/>
    <w:rsid w:val="005F12EA"/>
    <w:rsid w:val="005F27B3"/>
    <w:rsid w:val="005F32B5"/>
    <w:rsid w:val="005F511D"/>
    <w:rsid w:val="005F73F4"/>
    <w:rsid w:val="005F7EF5"/>
    <w:rsid w:val="006000A7"/>
    <w:rsid w:val="00604BA8"/>
    <w:rsid w:val="00604F76"/>
    <w:rsid w:val="00605AD6"/>
    <w:rsid w:val="00606EC5"/>
    <w:rsid w:val="00610555"/>
    <w:rsid w:val="006105CF"/>
    <w:rsid w:val="00611B29"/>
    <w:rsid w:val="0061696C"/>
    <w:rsid w:val="0062045D"/>
    <w:rsid w:val="0062056A"/>
    <w:rsid w:val="00621015"/>
    <w:rsid w:val="006216BB"/>
    <w:rsid w:val="0062307A"/>
    <w:rsid w:val="00625508"/>
    <w:rsid w:val="00625C6C"/>
    <w:rsid w:val="0063242B"/>
    <w:rsid w:val="00632485"/>
    <w:rsid w:val="00632502"/>
    <w:rsid w:val="00640738"/>
    <w:rsid w:val="00640D81"/>
    <w:rsid w:val="006418E7"/>
    <w:rsid w:val="00641B3F"/>
    <w:rsid w:val="00644FD5"/>
    <w:rsid w:val="00650154"/>
    <w:rsid w:val="00651B89"/>
    <w:rsid w:val="00652337"/>
    <w:rsid w:val="006531A4"/>
    <w:rsid w:val="0065320B"/>
    <w:rsid w:val="006554B8"/>
    <w:rsid w:val="00655876"/>
    <w:rsid w:val="0065651B"/>
    <w:rsid w:val="00656A0C"/>
    <w:rsid w:val="00660BBC"/>
    <w:rsid w:val="00660E2C"/>
    <w:rsid w:val="00661B2B"/>
    <w:rsid w:val="00663368"/>
    <w:rsid w:val="00665D29"/>
    <w:rsid w:val="006700CD"/>
    <w:rsid w:val="00670826"/>
    <w:rsid w:val="006733C7"/>
    <w:rsid w:val="0067353B"/>
    <w:rsid w:val="00674233"/>
    <w:rsid w:val="0067673F"/>
    <w:rsid w:val="006772B3"/>
    <w:rsid w:val="006811FB"/>
    <w:rsid w:val="006830D4"/>
    <w:rsid w:val="0068508E"/>
    <w:rsid w:val="006856D7"/>
    <w:rsid w:val="00686E34"/>
    <w:rsid w:val="00687AF0"/>
    <w:rsid w:val="00690BEC"/>
    <w:rsid w:val="00691468"/>
    <w:rsid w:val="006916D4"/>
    <w:rsid w:val="006929BB"/>
    <w:rsid w:val="006934DF"/>
    <w:rsid w:val="00693B6B"/>
    <w:rsid w:val="00693DE8"/>
    <w:rsid w:val="00695B33"/>
    <w:rsid w:val="00696970"/>
    <w:rsid w:val="00697BEB"/>
    <w:rsid w:val="006A18D8"/>
    <w:rsid w:val="006A201A"/>
    <w:rsid w:val="006A5865"/>
    <w:rsid w:val="006A6C90"/>
    <w:rsid w:val="006B3222"/>
    <w:rsid w:val="006B66E3"/>
    <w:rsid w:val="006B7253"/>
    <w:rsid w:val="006C304B"/>
    <w:rsid w:val="006C5688"/>
    <w:rsid w:val="006D01F2"/>
    <w:rsid w:val="006D05C9"/>
    <w:rsid w:val="006D3F48"/>
    <w:rsid w:val="006D4E88"/>
    <w:rsid w:val="006D6A87"/>
    <w:rsid w:val="006E0797"/>
    <w:rsid w:val="006E1C11"/>
    <w:rsid w:val="006E607A"/>
    <w:rsid w:val="006F2DF3"/>
    <w:rsid w:val="006F3395"/>
    <w:rsid w:val="006F409E"/>
    <w:rsid w:val="006F45FC"/>
    <w:rsid w:val="006F528E"/>
    <w:rsid w:val="006F74FB"/>
    <w:rsid w:val="007005CE"/>
    <w:rsid w:val="00701A75"/>
    <w:rsid w:val="0070313D"/>
    <w:rsid w:val="0070465B"/>
    <w:rsid w:val="00705F76"/>
    <w:rsid w:val="007108F4"/>
    <w:rsid w:val="00713710"/>
    <w:rsid w:val="007169B0"/>
    <w:rsid w:val="007173D7"/>
    <w:rsid w:val="007254C9"/>
    <w:rsid w:val="00736547"/>
    <w:rsid w:val="00746554"/>
    <w:rsid w:val="00750C15"/>
    <w:rsid w:val="00750CB0"/>
    <w:rsid w:val="00750FCA"/>
    <w:rsid w:val="00752808"/>
    <w:rsid w:val="00752DDF"/>
    <w:rsid w:val="00753DF6"/>
    <w:rsid w:val="00754B5F"/>
    <w:rsid w:val="007555EF"/>
    <w:rsid w:val="00755DA5"/>
    <w:rsid w:val="0076154F"/>
    <w:rsid w:val="00761E02"/>
    <w:rsid w:val="0076222C"/>
    <w:rsid w:val="00762C69"/>
    <w:rsid w:val="0076576C"/>
    <w:rsid w:val="007657FE"/>
    <w:rsid w:val="00766DFD"/>
    <w:rsid w:val="00770CC8"/>
    <w:rsid w:val="0077400C"/>
    <w:rsid w:val="0077761E"/>
    <w:rsid w:val="00777722"/>
    <w:rsid w:val="00777B8B"/>
    <w:rsid w:val="007815CE"/>
    <w:rsid w:val="007818F9"/>
    <w:rsid w:val="00783946"/>
    <w:rsid w:val="00784369"/>
    <w:rsid w:val="007857F4"/>
    <w:rsid w:val="00790416"/>
    <w:rsid w:val="007919EE"/>
    <w:rsid w:val="00793776"/>
    <w:rsid w:val="00795836"/>
    <w:rsid w:val="007963CE"/>
    <w:rsid w:val="00796F65"/>
    <w:rsid w:val="00796F82"/>
    <w:rsid w:val="007A3E1E"/>
    <w:rsid w:val="007A45F2"/>
    <w:rsid w:val="007A55D4"/>
    <w:rsid w:val="007A617C"/>
    <w:rsid w:val="007A6C88"/>
    <w:rsid w:val="007A7C6D"/>
    <w:rsid w:val="007B1EDD"/>
    <w:rsid w:val="007B60AA"/>
    <w:rsid w:val="007B6A10"/>
    <w:rsid w:val="007B6ED7"/>
    <w:rsid w:val="007B7039"/>
    <w:rsid w:val="007C14FE"/>
    <w:rsid w:val="007C1EA5"/>
    <w:rsid w:val="007C2822"/>
    <w:rsid w:val="007C3982"/>
    <w:rsid w:val="007C5916"/>
    <w:rsid w:val="007C67B6"/>
    <w:rsid w:val="007D03C6"/>
    <w:rsid w:val="007D0D7A"/>
    <w:rsid w:val="007D24FF"/>
    <w:rsid w:val="007D388D"/>
    <w:rsid w:val="007D7158"/>
    <w:rsid w:val="007D7636"/>
    <w:rsid w:val="007E3C65"/>
    <w:rsid w:val="007E4052"/>
    <w:rsid w:val="007E554A"/>
    <w:rsid w:val="007E68F4"/>
    <w:rsid w:val="007E6AAB"/>
    <w:rsid w:val="007E6CC7"/>
    <w:rsid w:val="007F112E"/>
    <w:rsid w:val="007F1325"/>
    <w:rsid w:val="007F1570"/>
    <w:rsid w:val="007F1C94"/>
    <w:rsid w:val="007F21A5"/>
    <w:rsid w:val="007F42B1"/>
    <w:rsid w:val="007F6A6F"/>
    <w:rsid w:val="007F6C74"/>
    <w:rsid w:val="007F76AA"/>
    <w:rsid w:val="00801D18"/>
    <w:rsid w:val="008020ED"/>
    <w:rsid w:val="00805267"/>
    <w:rsid w:val="0080535F"/>
    <w:rsid w:val="008057B1"/>
    <w:rsid w:val="00805B71"/>
    <w:rsid w:val="00810A6D"/>
    <w:rsid w:val="008141D8"/>
    <w:rsid w:val="00815566"/>
    <w:rsid w:val="00823187"/>
    <w:rsid w:val="00824568"/>
    <w:rsid w:val="00824940"/>
    <w:rsid w:val="00826FAF"/>
    <w:rsid w:val="00827CE3"/>
    <w:rsid w:val="00830775"/>
    <w:rsid w:val="0083330E"/>
    <w:rsid w:val="00834716"/>
    <w:rsid w:val="00835B82"/>
    <w:rsid w:val="0083793E"/>
    <w:rsid w:val="008416E7"/>
    <w:rsid w:val="00844BFA"/>
    <w:rsid w:val="00844E4C"/>
    <w:rsid w:val="00845EDC"/>
    <w:rsid w:val="00847034"/>
    <w:rsid w:val="00847E46"/>
    <w:rsid w:val="00850832"/>
    <w:rsid w:val="00853B4E"/>
    <w:rsid w:val="00856B3C"/>
    <w:rsid w:val="008605CE"/>
    <w:rsid w:val="00861953"/>
    <w:rsid w:val="00861B57"/>
    <w:rsid w:val="00862652"/>
    <w:rsid w:val="0086267F"/>
    <w:rsid w:val="008647C5"/>
    <w:rsid w:val="00864F04"/>
    <w:rsid w:val="00867158"/>
    <w:rsid w:val="0086796D"/>
    <w:rsid w:val="00872DE4"/>
    <w:rsid w:val="00873DA8"/>
    <w:rsid w:val="00876472"/>
    <w:rsid w:val="00876862"/>
    <w:rsid w:val="0087717B"/>
    <w:rsid w:val="00877ADF"/>
    <w:rsid w:val="008801F1"/>
    <w:rsid w:val="00883307"/>
    <w:rsid w:val="008852FD"/>
    <w:rsid w:val="00886EBF"/>
    <w:rsid w:val="00890DD3"/>
    <w:rsid w:val="00892E1D"/>
    <w:rsid w:val="00894714"/>
    <w:rsid w:val="0089491D"/>
    <w:rsid w:val="00895ACB"/>
    <w:rsid w:val="008A0A60"/>
    <w:rsid w:val="008A1B6C"/>
    <w:rsid w:val="008A4BF1"/>
    <w:rsid w:val="008A511D"/>
    <w:rsid w:val="008A71D6"/>
    <w:rsid w:val="008A7D57"/>
    <w:rsid w:val="008B2FB2"/>
    <w:rsid w:val="008B52E1"/>
    <w:rsid w:val="008B7A87"/>
    <w:rsid w:val="008C0381"/>
    <w:rsid w:val="008C1675"/>
    <w:rsid w:val="008C1805"/>
    <w:rsid w:val="008C2732"/>
    <w:rsid w:val="008C2C16"/>
    <w:rsid w:val="008C3017"/>
    <w:rsid w:val="008C3DDA"/>
    <w:rsid w:val="008C59F2"/>
    <w:rsid w:val="008C5CDB"/>
    <w:rsid w:val="008C7205"/>
    <w:rsid w:val="008D1C0F"/>
    <w:rsid w:val="008D2411"/>
    <w:rsid w:val="008D2559"/>
    <w:rsid w:val="008D2FC7"/>
    <w:rsid w:val="008D3655"/>
    <w:rsid w:val="008D6F23"/>
    <w:rsid w:val="008E041C"/>
    <w:rsid w:val="008E0D89"/>
    <w:rsid w:val="008E10A6"/>
    <w:rsid w:val="008E15D9"/>
    <w:rsid w:val="008E2B72"/>
    <w:rsid w:val="008E3BF9"/>
    <w:rsid w:val="008E49F0"/>
    <w:rsid w:val="008E4D0F"/>
    <w:rsid w:val="008E6A78"/>
    <w:rsid w:val="008E7675"/>
    <w:rsid w:val="008E7E8C"/>
    <w:rsid w:val="008F0803"/>
    <w:rsid w:val="008F25E5"/>
    <w:rsid w:val="008F4AFB"/>
    <w:rsid w:val="008F6B3E"/>
    <w:rsid w:val="008F6CE0"/>
    <w:rsid w:val="00900DD0"/>
    <w:rsid w:val="00902D63"/>
    <w:rsid w:val="009059AF"/>
    <w:rsid w:val="00907464"/>
    <w:rsid w:val="0091194F"/>
    <w:rsid w:val="009142BA"/>
    <w:rsid w:val="009158F7"/>
    <w:rsid w:val="00916F47"/>
    <w:rsid w:val="0091739B"/>
    <w:rsid w:val="009175E1"/>
    <w:rsid w:val="00917825"/>
    <w:rsid w:val="00917EB7"/>
    <w:rsid w:val="00921220"/>
    <w:rsid w:val="0092128F"/>
    <w:rsid w:val="009221B3"/>
    <w:rsid w:val="00923D9E"/>
    <w:rsid w:val="00924589"/>
    <w:rsid w:val="0092481B"/>
    <w:rsid w:val="0092627D"/>
    <w:rsid w:val="0093228B"/>
    <w:rsid w:val="00933838"/>
    <w:rsid w:val="0093436B"/>
    <w:rsid w:val="009362B4"/>
    <w:rsid w:val="00936988"/>
    <w:rsid w:val="0093743C"/>
    <w:rsid w:val="009407CA"/>
    <w:rsid w:val="00941AB5"/>
    <w:rsid w:val="00942053"/>
    <w:rsid w:val="00942A3C"/>
    <w:rsid w:val="00942F44"/>
    <w:rsid w:val="00943347"/>
    <w:rsid w:val="00944866"/>
    <w:rsid w:val="009465F7"/>
    <w:rsid w:val="00947F6D"/>
    <w:rsid w:val="00951B6C"/>
    <w:rsid w:val="00951E0F"/>
    <w:rsid w:val="009521F9"/>
    <w:rsid w:val="00955ECE"/>
    <w:rsid w:val="009568A7"/>
    <w:rsid w:val="00960D78"/>
    <w:rsid w:val="00961A14"/>
    <w:rsid w:val="00962255"/>
    <w:rsid w:val="00962E04"/>
    <w:rsid w:val="00967949"/>
    <w:rsid w:val="00967ED9"/>
    <w:rsid w:val="009704EE"/>
    <w:rsid w:val="009735A1"/>
    <w:rsid w:val="00974F98"/>
    <w:rsid w:val="00980F09"/>
    <w:rsid w:val="00983121"/>
    <w:rsid w:val="0098441B"/>
    <w:rsid w:val="00986112"/>
    <w:rsid w:val="0098765B"/>
    <w:rsid w:val="00987DED"/>
    <w:rsid w:val="00987ECD"/>
    <w:rsid w:val="00992A06"/>
    <w:rsid w:val="00993E8D"/>
    <w:rsid w:val="00993ED2"/>
    <w:rsid w:val="00996442"/>
    <w:rsid w:val="009A03EA"/>
    <w:rsid w:val="009A0595"/>
    <w:rsid w:val="009A13D8"/>
    <w:rsid w:val="009A48F8"/>
    <w:rsid w:val="009A4B60"/>
    <w:rsid w:val="009A4C56"/>
    <w:rsid w:val="009A6D14"/>
    <w:rsid w:val="009B06C5"/>
    <w:rsid w:val="009B1A86"/>
    <w:rsid w:val="009B438A"/>
    <w:rsid w:val="009B49BB"/>
    <w:rsid w:val="009B7B9B"/>
    <w:rsid w:val="009C0946"/>
    <w:rsid w:val="009C173A"/>
    <w:rsid w:val="009C2EEF"/>
    <w:rsid w:val="009C6514"/>
    <w:rsid w:val="009C7BA4"/>
    <w:rsid w:val="009D0510"/>
    <w:rsid w:val="009D3E31"/>
    <w:rsid w:val="009D6EE7"/>
    <w:rsid w:val="009D7182"/>
    <w:rsid w:val="009D7AEE"/>
    <w:rsid w:val="009E09D9"/>
    <w:rsid w:val="009E3619"/>
    <w:rsid w:val="009E4ED8"/>
    <w:rsid w:val="009E7A74"/>
    <w:rsid w:val="009F1A2E"/>
    <w:rsid w:val="009F4669"/>
    <w:rsid w:val="009F5A38"/>
    <w:rsid w:val="009F5E08"/>
    <w:rsid w:val="00A00D95"/>
    <w:rsid w:val="00A037A4"/>
    <w:rsid w:val="00A07888"/>
    <w:rsid w:val="00A11715"/>
    <w:rsid w:val="00A13620"/>
    <w:rsid w:val="00A1442E"/>
    <w:rsid w:val="00A14909"/>
    <w:rsid w:val="00A14A4C"/>
    <w:rsid w:val="00A15489"/>
    <w:rsid w:val="00A154C6"/>
    <w:rsid w:val="00A15BA1"/>
    <w:rsid w:val="00A161ED"/>
    <w:rsid w:val="00A23088"/>
    <w:rsid w:val="00A23CD7"/>
    <w:rsid w:val="00A24481"/>
    <w:rsid w:val="00A245CD"/>
    <w:rsid w:val="00A267AC"/>
    <w:rsid w:val="00A303DA"/>
    <w:rsid w:val="00A30AD4"/>
    <w:rsid w:val="00A3146A"/>
    <w:rsid w:val="00A37776"/>
    <w:rsid w:val="00A37D56"/>
    <w:rsid w:val="00A4302B"/>
    <w:rsid w:val="00A45143"/>
    <w:rsid w:val="00A45B53"/>
    <w:rsid w:val="00A45FF2"/>
    <w:rsid w:val="00A46D25"/>
    <w:rsid w:val="00A46FFE"/>
    <w:rsid w:val="00A47273"/>
    <w:rsid w:val="00A50EA5"/>
    <w:rsid w:val="00A5172D"/>
    <w:rsid w:val="00A52F0B"/>
    <w:rsid w:val="00A53035"/>
    <w:rsid w:val="00A530CF"/>
    <w:rsid w:val="00A53298"/>
    <w:rsid w:val="00A53600"/>
    <w:rsid w:val="00A53CB6"/>
    <w:rsid w:val="00A53D36"/>
    <w:rsid w:val="00A5654F"/>
    <w:rsid w:val="00A57F96"/>
    <w:rsid w:val="00A6160F"/>
    <w:rsid w:val="00A618C5"/>
    <w:rsid w:val="00A64356"/>
    <w:rsid w:val="00A67768"/>
    <w:rsid w:val="00A7161C"/>
    <w:rsid w:val="00A719C6"/>
    <w:rsid w:val="00A7236F"/>
    <w:rsid w:val="00A74A8F"/>
    <w:rsid w:val="00A75891"/>
    <w:rsid w:val="00A7680E"/>
    <w:rsid w:val="00A76CDB"/>
    <w:rsid w:val="00A8217F"/>
    <w:rsid w:val="00A83469"/>
    <w:rsid w:val="00A84ABD"/>
    <w:rsid w:val="00A84B7D"/>
    <w:rsid w:val="00A850E8"/>
    <w:rsid w:val="00A85EB9"/>
    <w:rsid w:val="00A870B6"/>
    <w:rsid w:val="00A8749E"/>
    <w:rsid w:val="00A91A83"/>
    <w:rsid w:val="00A93027"/>
    <w:rsid w:val="00A940DF"/>
    <w:rsid w:val="00A94230"/>
    <w:rsid w:val="00A94B9F"/>
    <w:rsid w:val="00A96E4F"/>
    <w:rsid w:val="00A97A10"/>
    <w:rsid w:val="00AA0203"/>
    <w:rsid w:val="00AA02FF"/>
    <w:rsid w:val="00AA2BE0"/>
    <w:rsid w:val="00AA3736"/>
    <w:rsid w:val="00AA44C6"/>
    <w:rsid w:val="00AA5403"/>
    <w:rsid w:val="00AA546F"/>
    <w:rsid w:val="00AA6D81"/>
    <w:rsid w:val="00AB0C17"/>
    <w:rsid w:val="00AB29E7"/>
    <w:rsid w:val="00AB3D5D"/>
    <w:rsid w:val="00AB4D52"/>
    <w:rsid w:val="00AB5DFF"/>
    <w:rsid w:val="00AB6E55"/>
    <w:rsid w:val="00AC000F"/>
    <w:rsid w:val="00AC3915"/>
    <w:rsid w:val="00AC3CB7"/>
    <w:rsid w:val="00AC682C"/>
    <w:rsid w:val="00AC75C3"/>
    <w:rsid w:val="00AC78D4"/>
    <w:rsid w:val="00AD065D"/>
    <w:rsid w:val="00AD2DC8"/>
    <w:rsid w:val="00AD30D6"/>
    <w:rsid w:val="00AD6129"/>
    <w:rsid w:val="00AD74D0"/>
    <w:rsid w:val="00AE063B"/>
    <w:rsid w:val="00AE15C2"/>
    <w:rsid w:val="00AE171D"/>
    <w:rsid w:val="00AE36D1"/>
    <w:rsid w:val="00AE3F63"/>
    <w:rsid w:val="00AE491B"/>
    <w:rsid w:val="00AF0478"/>
    <w:rsid w:val="00AF08BA"/>
    <w:rsid w:val="00AF0A8A"/>
    <w:rsid w:val="00AF2919"/>
    <w:rsid w:val="00AF2B4E"/>
    <w:rsid w:val="00AF3909"/>
    <w:rsid w:val="00AF5ABA"/>
    <w:rsid w:val="00AF5C57"/>
    <w:rsid w:val="00AF6A08"/>
    <w:rsid w:val="00B01D62"/>
    <w:rsid w:val="00B0345D"/>
    <w:rsid w:val="00B04771"/>
    <w:rsid w:val="00B06D82"/>
    <w:rsid w:val="00B0738D"/>
    <w:rsid w:val="00B11DA5"/>
    <w:rsid w:val="00B12592"/>
    <w:rsid w:val="00B142E9"/>
    <w:rsid w:val="00B15063"/>
    <w:rsid w:val="00B1605B"/>
    <w:rsid w:val="00B16416"/>
    <w:rsid w:val="00B2278F"/>
    <w:rsid w:val="00B227A0"/>
    <w:rsid w:val="00B25E37"/>
    <w:rsid w:val="00B27941"/>
    <w:rsid w:val="00B301C0"/>
    <w:rsid w:val="00B308A5"/>
    <w:rsid w:val="00B31388"/>
    <w:rsid w:val="00B331B9"/>
    <w:rsid w:val="00B339BD"/>
    <w:rsid w:val="00B34EBC"/>
    <w:rsid w:val="00B35601"/>
    <w:rsid w:val="00B36DD2"/>
    <w:rsid w:val="00B459FE"/>
    <w:rsid w:val="00B470D2"/>
    <w:rsid w:val="00B51D02"/>
    <w:rsid w:val="00B526CD"/>
    <w:rsid w:val="00B56568"/>
    <w:rsid w:val="00B56AF1"/>
    <w:rsid w:val="00B647AF"/>
    <w:rsid w:val="00B65EB4"/>
    <w:rsid w:val="00B73AE6"/>
    <w:rsid w:val="00B744C6"/>
    <w:rsid w:val="00B75031"/>
    <w:rsid w:val="00B80482"/>
    <w:rsid w:val="00B83389"/>
    <w:rsid w:val="00B842E6"/>
    <w:rsid w:val="00B852CE"/>
    <w:rsid w:val="00B9148D"/>
    <w:rsid w:val="00B9238C"/>
    <w:rsid w:val="00B95C04"/>
    <w:rsid w:val="00BA0097"/>
    <w:rsid w:val="00BA335C"/>
    <w:rsid w:val="00BA4C18"/>
    <w:rsid w:val="00BA56F9"/>
    <w:rsid w:val="00BA618F"/>
    <w:rsid w:val="00BA6D4D"/>
    <w:rsid w:val="00BA7E8C"/>
    <w:rsid w:val="00BB0A90"/>
    <w:rsid w:val="00BB2125"/>
    <w:rsid w:val="00BB2600"/>
    <w:rsid w:val="00BB2687"/>
    <w:rsid w:val="00BB2AAE"/>
    <w:rsid w:val="00BB47C3"/>
    <w:rsid w:val="00BB551D"/>
    <w:rsid w:val="00BB654C"/>
    <w:rsid w:val="00BC0AA1"/>
    <w:rsid w:val="00BC0DF0"/>
    <w:rsid w:val="00BC1F43"/>
    <w:rsid w:val="00BC2170"/>
    <w:rsid w:val="00BC41B6"/>
    <w:rsid w:val="00BC49C2"/>
    <w:rsid w:val="00BC6741"/>
    <w:rsid w:val="00BC6F94"/>
    <w:rsid w:val="00BD10F5"/>
    <w:rsid w:val="00BD2CB6"/>
    <w:rsid w:val="00BD461B"/>
    <w:rsid w:val="00BD626D"/>
    <w:rsid w:val="00BD79C3"/>
    <w:rsid w:val="00BD7EBF"/>
    <w:rsid w:val="00BE058F"/>
    <w:rsid w:val="00BE1DC1"/>
    <w:rsid w:val="00BE2161"/>
    <w:rsid w:val="00BE2843"/>
    <w:rsid w:val="00BE37BE"/>
    <w:rsid w:val="00BE484E"/>
    <w:rsid w:val="00BF154A"/>
    <w:rsid w:val="00BF1A2C"/>
    <w:rsid w:val="00BF3A3F"/>
    <w:rsid w:val="00BF60CE"/>
    <w:rsid w:val="00C01170"/>
    <w:rsid w:val="00C06141"/>
    <w:rsid w:val="00C062D1"/>
    <w:rsid w:val="00C0712D"/>
    <w:rsid w:val="00C0798F"/>
    <w:rsid w:val="00C11BE4"/>
    <w:rsid w:val="00C12AA3"/>
    <w:rsid w:val="00C132F2"/>
    <w:rsid w:val="00C15C5B"/>
    <w:rsid w:val="00C170BF"/>
    <w:rsid w:val="00C20AF2"/>
    <w:rsid w:val="00C20C58"/>
    <w:rsid w:val="00C222BE"/>
    <w:rsid w:val="00C223BC"/>
    <w:rsid w:val="00C23691"/>
    <w:rsid w:val="00C241FF"/>
    <w:rsid w:val="00C3224A"/>
    <w:rsid w:val="00C33A3E"/>
    <w:rsid w:val="00C34DBF"/>
    <w:rsid w:val="00C40EF0"/>
    <w:rsid w:val="00C42A75"/>
    <w:rsid w:val="00C45249"/>
    <w:rsid w:val="00C4799C"/>
    <w:rsid w:val="00C53362"/>
    <w:rsid w:val="00C5475A"/>
    <w:rsid w:val="00C571BF"/>
    <w:rsid w:val="00C631B6"/>
    <w:rsid w:val="00C6543E"/>
    <w:rsid w:val="00C66E02"/>
    <w:rsid w:val="00C66E5B"/>
    <w:rsid w:val="00C66E69"/>
    <w:rsid w:val="00C70016"/>
    <w:rsid w:val="00C70623"/>
    <w:rsid w:val="00C71509"/>
    <w:rsid w:val="00C7174D"/>
    <w:rsid w:val="00C71BB2"/>
    <w:rsid w:val="00C73FB7"/>
    <w:rsid w:val="00C74280"/>
    <w:rsid w:val="00C751A0"/>
    <w:rsid w:val="00C76932"/>
    <w:rsid w:val="00C7740B"/>
    <w:rsid w:val="00C823F8"/>
    <w:rsid w:val="00C85E13"/>
    <w:rsid w:val="00C87B21"/>
    <w:rsid w:val="00C92CDD"/>
    <w:rsid w:val="00C93F60"/>
    <w:rsid w:val="00C94E7F"/>
    <w:rsid w:val="00C96742"/>
    <w:rsid w:val="00CA6F61"/>
    <w:rsid w:val="00CA7A70"/>
    <w:rsid w:val="00CB087C"/>
    <w:rsid w:val="00CB25DB"/>
    <w:rsid w:val="00CB3C12"/>
    <w:rsid w:val="00CB5497"/>
    <w:rsid w:val="00CB6274"/>
    <w:rsid w:val="00CB6F7F"/>
    <w:rsid w:val="00CB70C3"/>
    <w:rsid w:val="00CC050D"/>
    <w:rsid w:val="00CC098F"/>
    <w:rsid w:val="00CC1960"/>
    <w:rsid w:val="00CC23E3"/>
    <w:rsid w:val="00CC3A61"/>
    <w:rsid w:val="00CC4295"/>
    <w:rsid w:val="00CC50EB"/>
    <w:rsid w:val="00CC5A66"/>
    <w:rsid w:val="00CC6207"/>
    <w:rsid w:val="00CC6822"/>
    <w:rsid w:val="00CC7833"/>
    <w:rsid w:val="00CD0845"/>
    <w:rsid w:val="00CD2C4F"/>
    <w:rsid w:val="00CD2F62"/>
    <w:rsid w:val="00CD4908"/>
    <w:rsid w:val="00CD667A"/>
    <w:rsid w:val="00CE068A"/>
    <w:rsid w:val="00CE1446"/>
    <w:rsid w:val="00CE2C85"/>
    <w:rsid w:val="00CE7235"/>
    <w:rsid w:val="00CF0023"/>
    <w:rsid w:val="00CF0758"/>
    <w:rsid w:val="00CF1739"/>
    <w:rsid w:val="00CF46A7"/>
    <w:rsid w:val="00CF47CB"/>
    <w:rsid w:val="00CF568D"/>
    <w:rsid w:val="00CF5796"/>
    <w:rsid w:val="00D0100D"/>
    <w:rsid w:val="00D018DB"/>
    <w:rsid w:val="00D01DD8"/>
    <w:rsid w:val="00D03DED"/>
    <w:rsid w:val="00D070DD"/>
    <w:rsid w:val="00D11653"/>
    <w:rsid w:val="00D12151"/>
    <w:rsid w:val="00D15A6E"/>
    <w:rsid w:val="00D15FA5"/>
    <w:rsid w:val="00D20AAB"/>
    <w:rsid w:val="00D21FD1"/>
    <w:rsid w:val="00D22910"/>
    <w:rsid w:val="00D2304A"/>
    <w:rsid w:val="00D23502"/>
    <w:rsid w:val="00D245F0"/>
    <w:rsid w:val="00D24775"/>
    <w:rsid w:val="00D24ACE"/>
    <w:rsid w:val="00D24E5B"/>
    <w:rsid w:val="00D24F98"/>
    <w:rsid w:val="00D253BC"/>
    <w:rsid w:val="00D256BE"/>
    <w:rsid w:val="00D264AB"/>
    <w:rsid w:val="00D30F1E"/>
    <w:rsid w:val="00D31C15"/>
    <w:rsid w:val="00D32EC2"/>
    <w:rsid w:val="00D34BC0"/>
    <w:rsid w:val="00D37D57"/>
    <w:rsid w:val="00D40905"/>
    <w:rsid w:val="00D4270E"/>
    <w:rsid w:val="00D44173"/>
    <w:rsid w:val="00D44F2E"/>
    <w:rsid w:val="00D45064"/>
    <w:rsid w:val="00D45990"/>
    <w:rsid w:val="00D47AB6"/>
    <w:rsid w:val="00D47F56"/>
    <w:rsid w:val="00D51B2F"/>
    <w:rsid w:val="00D5389C"/>
    <w:rsid w:val="00D53991"/>
    <w:rsid w:val="00D53E0C"/>
    <w:rsid w:val="00D53F81"/>
    <w:rsid w:val="00D540B5"/>
    <w:rsid w:val="00D54CB4"/>
    <w:rsid w:val="00D55244"/>
    <w:rsid w:val="00D64CCB"/>
    <w:rsid w:val="00D64F80"/>
    <w:rsid w:val="00D66B3A"/>
    <w:rsid w:val="00D675AD"/>
    <w:rsid w:val="00D67881"/>
    <w:rsid w:val="00D710C5"/>
    <w:rsid w:val="00D71277"/>
    <w:rsid w:val="00D73004"/>
    <w:rsid w:val="00D73041"/>
    <w:rsid w:val="00D767D3"/>
    <w:rsid w:val="00D8029D"/>
    <w:rsid w:val="00D80B9E"/>
    <w:rsid w:val="00D81400"/>
    <w:rsid w:val="00D8356C"/>
    <w:rsid w:val="00D83786"/>
    <w:rsid w:val="00D84DA4"/>
    <w:rsid w:val="00D85311"/>
    <w:rsid w:val="00D90095"/>
    <w:rsid w:val="00D95353"/>
    <w:rsid w:val="00D95C88"/>
    <w:rsid w:val="00D9656C"/>
    <w:rsid w:val="00DA2462"/>
    <w:rsid w:val="00DA3349"/>
    <w:rsid w:val="00DB385C"/>
    <w:rsid w:val="00DB3D88"/>
    <w:rsid w:val="00DB617A"/>
    <w:rsid w:val="00DB6D53"/>
    <w:rsid w:val="00DC3EBC"/>
    <w:rsid w:val="00DC4868"/>
    <w:rsid w:val="00DC6BCB"/>
    <w:rsid w:val="00DD09EB"/>
    <w:rsid w:val="00DD1794"/>
    <w:rsid w:val="00DD1B78"/>
    <w:rsid w:val="00DD244F"/>
    <w:rsid w:val="00DD2FAD"/>
    <w:rsid w:val="00DD355A"/>
    <w:rsid w:val="00DD36E4"/>
    <w:rsid w:val="00DD48E5"/>
    <w:rsid w:val="00DD536A"/>
    <w:rsid w:val="00DD66CC"/>
    <w:rsid w:val="00DD753C"/>
    <w:rsid w:val="00DD78D6"/>
    <w:rsid w:val="00DE0018"/>
    <w:rsid w:val="00DE07B0"/>
    <w:rsid w:val="00DE3C59"/>
    <w:rsid w:val="00DE53AB"/>
    <w:rsid w:val="00DE5636"/>
    <w:rsid w:val="00DE63D8"/>
    <w:rsid w:val="00DF0652"/>
    <w:rsid w:val="00DF0B3E"/>
    <w:rsid w:val="00DF29F9"/>
    <w:rsid w:val="00DF3A93"/>
    <w:rsid w:val="00DF3B22"/>
    <w:rsid w:val="00DF554D"/>
    <w:rsid w:val="00E032DE"/>
    <w:rsid w:val="00E05235"/>
    <w:rsid w:val="00E07190"/>
    <w:rsid w:val="00E1070E"/>
    <w:rsid w:val="00E116D2"/>
    <w:rsid w:val="00E11B39"/>
    <w:rsid w:val="00E123D6"/>
    <w:rsid w:val="00E138D0"/>
    <w:rsid w:val="00E148BD"/>
    <w:rsid w:val="00E154F0"/>
    <w:rsid w:val="00E175F4"/>
    <w:rsid w:val="00E17F78"/>
    <w:rsid w:val="00E21D3F"/>
    <w:rsid w:val="00E224E2"/>
    <w:rsid w:val="00E2287B"/>
    <w:rsid w:val="00E23B15"/>
    <w:rsid w:val="00E248F9"/>
    <w:rsid w:val="00E24D6B"/>
    <w:rsid w:val="00E26DAE"/>
    <w:rsid w:val="00E300A2"/>
    <w:rsid w:val="00E30482"/>
    <w:rsid w:val="00E312FD"/>
    <w:rsid w:val="00E314CF"/>
    <w:rsid w:val="00E34FD8"/>
    <w:rsid w:val="00E35EF0"/>
    <w:rsid w:val="00E363AD"/>
    <w:rsid w:val="00E373D5"/>
    <w:rsid w:val="00E443EC"/>
    <w:rsid w:val="00E45F60"/>
    <w:rsid w:val="00E4601A"/>
    <w:rsid w:val="00E468DB"/>
    <w:rsid w:val="00E504B2"/>
    <w:rsid w:val="00E511F0"/>
    <w:rsid w:val="00E5157D"/>
    <w:rsid w:val="00E53023"/>
    <w:rsid w:val="00E531CD"/>
    <w:rsid w:val="00E538DF"/>
    <w:rsid w:val="00E556D8"/>
    <w:rsid w:val="00E55A87"/>
    <w:rsid w:val="00E56BFF"/>
    <w:rsid w:val="00E57D14"/>
    <w:rsid w:val="00E60002"/>
    <w:rsid w:val="00E602E0"/>
    <w:rsid w:val="00E6548C"/>
    <w:rsid w:val="00E6734A"/>
    <w:rsid w:val="00E67C84"/>
    <w:rsid w:val="00E7334D"/>
    <w:rsid w:val="00E75554"/>
    <w:rsid w:val="00E755F8"/>
    <w:rsid w:val="00E75CFE"/>
    <w:rsid w:val="00E76BEC"/>
    <w:rsid w:val="00E77E08"/>
    <w:rsid w:val="00E809BC"/>
    <w:rsid w:val="00E823DD"/>
    <w:rsid w:val="00E8258A"/>
    <w:rsid w:val="00E82761"/>
    <w:rsid w:val="00E83527"/>
    <w:rsid w:val="00E83593"/>
    <w:rsid w:val="00E8422D"/>
    <w:rsid w:val="00E85DA6"/>
    <w:rsid w:val="00E879A8"/>
    <w:rsid w:val="00E87A74"/>
    <w:rsid w:val="00E927E4"/>
    <w:rsid w:val="00E9285A"/>
    <w:rsid w:val="00E92996"/>
    <w:rsid w:val="00E93942"/>
    <w:rsid w:val="00E95FAB"/>
    <w:rsid w:val="00E97CF8"/>
    <w:rsid w:val="00EA0E4A"/>
    <w:rsid w:val="00EA1EC5"/>
    <w:rsid w:val="00EA1EE7"/>
    <w:rsid w:val="00EA4351"/>
    <w:rsid w:val="00EA4787"/>
    <w:rsid w:val="00EB038F"/>
    <w:rsid w:val="00EB05F7"/>
    <w:rsid w:val="00EB117F"/>
    <w:rsid w:val="00EB2FF2"/>
    <w:rsid w:val="00EB72B1"/>
    <w:rsid w:val="00EC1D19"/>
    <w:rsid w:val="00EC4BE2"/>
    <w:rsid w:val="00EC4D8B"/>
    <w:rsid w:val="00EC4FBF"/>
    <w:rsid w:val="00EC5064"/>
    <w:rsid w:val="00EC5FD9"/>
    <w:rsid w:val="00EC65A6"/>
    <w:rsid w:val="00ED243C"/>
    <w:rsid w:val="00ED2D52"/>
    <w:rsid w:val="00ED2D98"/>
    <w:rsid w:val="00ED337B"/>
    <w:rsid w:val="00ED3425"/>
    <w:rsid w:val="00ED6E64"/>
    <w:rsid w:val="00EE130F"/>
    <w:rsid w:val="00EE33A8"/>
    <w:rsid w:val="00EE3B84"/>
    <w:rsid w:val="00EE620B"/>
    <w:rsid w:val="00EE65BC"/>
    <w:rsid w:val="00EE6E85"/>
    <w:rsid w:val="00EF17B5"/>
    <w:rsid w:val="00EF3502"/>
    <w:rsid w:val="00EF3C05"/>
    <w:rsid w:val="00EF3F32"/>
    <w:rsid w:val="00EF5905"/>
    <w:rsid w:val="00EF67CA"/>
    <w:rsid w:val="00F00FC5"/>
    <w:rsid w:val="00F0242C"/>
    <w:rsid w:val="00F032A5"/>
    <w:rsid w:val="00F03E2A"/>
    <w:rsid w:val="00F040E3"/>
    <w:rsid w:val="00F04117"/>
    <w:rsid w:val="00F05CA8"/>
    <w:rsid w:val="00F10470"/>
    <w:rsid w:val="00F1133A"/>
    <w:rsid w:val="00F118F1"/>
    <w:rsid w:val="00F125E2"/>
    <w:rsid w:val="00F135DB"/>
    <w:rsid w:val="00F1423B"/>
    <w:rsid w:val="00F15EA6"/>
    <w:rsid w:val="00F165B1"/>
    <w:rsid w:val="00F20707"/>
    <w:rsid w:val="00F21643"/>
    <w:rsid w:val="00F217B7"/>
    <w:rsid w:val="00F22C6D"/>
    <w:rsid w:val="00F25FCA"/>
    <w:rsid w:val="00F26980"/>
    <w:rsid w:val="00F27A76"/>
    <w:rsid w:val="00F30151"/>
    <w:rsid w:val="00F305A5"/>
    <w:rsid w:val="00F31226"/>
    <w:rsid w:val="00F33B85"/>
    <w:rsid w:val="00F34219"/>
    <w:rsid w:val="00F35BA7"/>
    <w:rsid w:val="00F3603A"/>
    <w:rsid w:val="00F373B0"/>
    <w:rsid w:val="00F423DD"/>
    <w:rsid w:val="00F43745"/>
    <w:rsid w:val="00F46A42"/>
    <w:rsid w:val="00F4753B"/>
    <w:rsid w:val="00F47BB5"/>
    <w:rsid w:val="00F50C64"/>
    <w:rsid w:val="00F51621"/>
    <w:rsid w:val="00F51C46"/>
    <w:rsid w:val="00F525AB"/>
    <w:rsid w:val="00F5312D"/>
    <w:rsid w:val="00F55F31"/>
    <w:rsid w:val="00F56AFC"/>
    <w:rsid w:val="00F600DA"/>
    <w:rsid w:val="00F60186"/>
    <w:rsid w:val="00F613F7"/>
    <w:rsid w:val="00F618C0"/>
    <w:rsid w:val="00F62D83"/>
    <w:rsid w:val="00F62E06"/>
    <w:rsid w:val="00F6495C"/>
    <w:rsid w:val="00F677D2"/>
    <w:rsid w:val="00F746D1"/>
    <w:rsid w:val="00F767F1"/>
    <w:rsid w:val="00F8071D"/>
    <w:rsid w:val="00F812BF"/>
    <w:rsid w:val="00F821E7"/>
    <w:rsid w:val="00F84038"/>
    <w:rsid w:val="00F86CDC"/>
    <w:rsid w:val="00F87201"/>
    <w:rsid w:val="00F9043F"/>
    <w:rsid w:val="00F907DE"/>
    <w:rsid w:val="00F91400"/>
    <w:rsid w:val="00F925F4"/>
    <w:rsid w:val="00FA10E9"/>
    <w:rsid w:val="00FA31AA"/>
    <w:rsid w:val="00FA34AD"/>
    <w:rsid w:val="00FB016C"/>
    <w:rsid w:val="00FB36EF"/>
    <w:rsid w:val="00FB3DEC"/>
    <w:rsid w:val="00FB5BCB"/>
    <w:rsid w:val="00FB5FEE"/>
    <w:rsid w:val="00FC203B"/>
    <w:rsid w:val="00FC2044"/>
    <w:rsid w:val="00FC3F64"/>
    <w:rsid w:val="00FC4183"/>
    <w:rsid w:val="00FD1487"/>
    <w:rsid w:val="00FD3596"/>
    <w:rsid w:val="00FD500F"/>
    <w:rsid w:val="00FD5DBB"/>
    <w:rsid w:val="00FD649C"/>
    <w:rsid w:val="00FE198C"/>
    <w:rsid w:val="00FE1D6E"/>
    <w:rsid w:val="00FE2551"/>
    <w:rsid w:val="00FE52E4"/>
    <w:rsid w:val="00FE61F4"/>
    <w:rsid w:val="00FE62DF"/>
    <w:rsid w:val="00FE6BEE"/>
    <w:rsid w:val="00FF1FAA"/>
    <w:rsid w:val="00F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7213"/>
  <w15:docId w15:val="{C2A606DA-9498-4D50-AF81-286CB5D0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03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C03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C03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073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15BD3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F3502"/>
    <w:pPr>
      <w:spacing w:line="240" w:lineRule="auto"/>
    </w:pPr>
    <w:rPr>
      <w:rFonts w:ascii="Calibri" w:hAnsi="Calibri" w:cs="Calibri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F3502"/>
    <w:rPr>
      <w:rFonts w:ascii="Calibri" w:hAnsi="Calibri" w:cs="Calibri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7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740B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7740B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7740B"/>
    <w:rPr>
      <w:rFonts w:ascii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7740B"/>
    <w:rPr>
      <w:rFonts w:ascii="Calibri" w:hAnsi="Calibri" w:cs="Calibri"/>
      <w:b/>
      <w:bCs/>
      <w:sz w:val="20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404B78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C0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C03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C03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">
    <w:name w:val="List"/>
    <w:basedOn w:val="Normal"/>
    <w:uiPriority w:val="99"/>
    <w:unhideWhenUsed/>
    <w:rsid w:val="001C0307"/>
    <w:pPr>
      <w:ind w:left="283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1C0307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C0307"/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1C0307"/>
    <w:pPr>
      <w:spacing w:after="2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rsid w:val="001C0307"/>
  </w:style>
  <w:style w:type="paragraph" w:customStyle="1" w:styleId="Default">
    <w:name w:val="Default"/>
    <w:rsid w:val="008D6F2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Ingenmellomrom">
    <w:name w:val="No Spacing"/>
    <w:uiPriority w:val="1"/>
    <w:qFormat/>
    <w:rsid w:val="00B0738D"/>
    <w:pPr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B073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B0738D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B0738D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B0738D"/>
    <w:pPr>
      <w:spacing w:after="20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B0738D"/>
  </w:style>
  <w:style w:type="character" w:styleId="Fulgthyperkobling">
    <w:name w:val="FollowedHyperlink"/>
    <w:basedOn w:val="Standardskriftforavsnitt"/>
    <w:uiPriority w:val="99"/>
    <w:semiHidden/>
    <w:unhideWhenUsed/>
    <w:rsid w:val="00962E0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916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FE1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E1D6E"/>
  </w:style>
  <w:style w:type="paragraph" w:styleId="Bunntekst">
    <w:name w:val="footer"/>
    <w:basedOn w:val="Normal"/>
    <w:link w:val="BunntekstTegn"/>
    <w:uiPriority w:val="99"/>
    <w:unhideWhenUsed/>
    <w:rsid w:val="00FE1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E1D6E"/>
  </w:style>
  <w:style w:type="paragraph" w:customStyle="1" w:styleId="ingress">
    <w:name w:val="ingress"/>
    <w:basedOn w:val="Normal"/>
    <w:rsid w:val="00415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DF3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atoverskrift">
    <w:name w:val="Note Heading"/>
    <w:next w:val="Normal"/>
    <w:link w:val="NotatoverskriftTegn"/>
    <w:rsid w:val="00F43745"/>
    <w:pPr>
      <w:spacing w:after="240" w:line="240" w:lineRule="auto"/>
    </w:pPr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NotatoverskriftTegn">
    <w:name w:val="Notatoverskrift Tegn"/>
    <w:basedOn w:val="Standardskriftforavsnitt"/>
    <w:link w:val="Notatoverskrift"/>
    <w:rsid w:val="00F43745"/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HTittel">
    <w:name w:val="H Tittel"/>
    <w:basedOn w:val="Normal"/>
    <w:qFormat/>
    <w:rsid w:val="0036509F"/>
    <w:pPr>
      <w:pBdr>
        <w:bottom w:val="single" w:sz="8" w:space="1" w:color="00529B"/>
      </w:pBdr>
      <w:spacing w:before="360" w:after="120" w:line="240" w:lineRule="auto"/>
    </w:pPr>
    <w:rPr>
      <w:rFonts w:asciiTheme="majorHAnsi" w:eastAsia="Calibri" w:hAnsiTheme="majorHAnsi" w:cs="Times New Roman"/>
      <w:color w:val="00529B"/>
      <w:sz w:val="48"/>
      <w:szCs w:val="48"/>
    </w:rPr>
  </w:style>
  <w:style w:type="character" w:styleId="Sterk">
    <w:name w:val="Strong"/>
    <w:qFormat/>
    <w:rsid w:val="00C85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3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0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3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5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12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85696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19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81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57293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13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20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55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2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3669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54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21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109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260835-3AA8-4758-A546-F35BC7F7818F}"/>
</file>

<file path=customXml/itemProps2.xml><?xml version="1.0" encoding="utf-8"?>
<ds:datastoreItem xmlns:ds="http://schemas.openxmlformats.org/officeDocument/2006/customXml" ds:itemID="{96C4B599-E6E4-4A2E-A4B5-F5CC819215FF}"/>
</file>

<file path=customXml/itemProps3.xml><?xml version="1.0" encoding="utf-8"?>
<ds:datastoreItem xmlns:ds="http://schemas.openxmlformats.org/officeDocument/2006/customXml" ds:itemID="{53346163-C817-422D-911E-6D63009E5CDB}"/>
</file>

<file path=customXml/itemProps4.xml><?xml version="1.0" encoding="utf-8"?>
<ds:datastoreItem xmlns:ds="http://schemas.openxmlformats.org/officeDocument/2006/customXml" ds:itemID="{09A1F8F5-52CB-4927-AFF3-999AFAF756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Nilsen</dc:creator>
  <cp:lastModifiedBy>Helene Örthagen</cp:lastModifiedBy>
  <cp:revision>3</cp:revision>
  <cp:lastPrinted>2018-11-12T09:33:00Z</cp:lastPrinted>
  <dcterms:created xsi:type="dcterms:W3CDTF">2020-08-24T12:46:00Z</dcterms:created>
  <dcterms:modified xsi:type="dcterms:W3CDTF">2020-08-24T12:47:00Z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0x01010035C678E250B5154BA48D58577F8DAB50</vt:lpwstr>
  </property>
</Properties>
</file>